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A9" w:rsidRPr="00DB36C0" w:rsidRDefault="00F448A9" w:rsidP="00DB36C0">
      <w:pPr>
        <w:pStyle w:val="a6"/>
        <w:jc w:val="right"/>
        <w:rPr>
          <w:b/>
        </w:rPr>
      </w:pPr>
      <w:r w:rsidRPr="00DB36C0">
        <w:rPr>
          <w:b/>
        </w:rPr>
        <w:t>Приложение 1</w:t>
      </w:r>
    </w:p>
    <w:p w:rsidR="00C36FB3" w:rsidRPr="00DB36C0" w:rsidRDefault="00C36FB3" w:rsidP="00DB36C0">
      <w:pPr>
        <w:pStyle w:val="a6"/>
        <w:jc w:val="center"/>
        <w:rPr>
          <w:b/>
        </w:rPr>
      </w:pPr>
      <w:r w:rsidRPr="00DB36C0">
        <w:rPr>
          <w:b/>
        </w:rPr>
        <w:t>Правовая подготовка</w:t>
      </w:r>
    </w:p>
    <w:p w:rsidR="00C36FB3" w:rsidRPr="00DB36C0" w:rsidRDefault="00C36FB3" w:rsidP="00DB36C0">
      <w:pPr>
        <w:pStyle w:val="a6"/>
        <w:jc w:val="center"/>
        <w:rPr>
          <w:b/>
        </w:rPr>
      </w:pPr>
      <w:r w:rsidRPr="00DB36C0">
        <w:rPr>
          <w:b/>
        </w:rPr>
        <w:t>(вопросы без пометок – для всех разрядов)</w:t>
      </w:r>
    </w:p>
    <w:p w:rsidR="00C36FB3" w:rsidRPr="00DB36C0" w:rsidRDefault="00C36FB3" w:rsidP="00DB36C0">
      <w:pPr>
        <w:pStyle w:val="a6"/>
        <w:ind w:firstLine="567"/>
        <w:jc w:val="both"/>
        <w:rPr>
          <w:u w:val="single"/>
        </w:rPr>
      </w:pPr>
    </w:p>
    <w:p w:rsidR="00C36FB3" w:rsidRPr="00DB36C0" w:rsidRDefault="00C36FB3" w:rsidP="00DB36C0">
      <w:pPr>
        <w:pStyle w:val="a6"/>
        <w:ind w:firstLine="567"/>
        <w:jc w:val="both"/>
        <w:rPr>
          <w:b/>
        </w:rPr>
      </w:pPr>
      <w:r w:rsidRPr="00DB36C0">
        <w:rPr>
          <w:b/>
        </w:rPr>
        <w:t>1. Какие меры принуждения могут применять частные охранники?</w:t>
      </w:r>
    </w:p>
    <w:p w:rsidR="00C36FB3" w:rsidRPr="00DB36C0" w:rsidRDefault="00DB36C0" w:rsidP="00DB36C0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C36FB3" w:rsidRPr="00DB36C0">
        <w:t xml:space="preserve">1. Задержание на </w:t>
      </w:r>
      <w:proofErr w:type="gramStart"/>
      <w:r w:rsidR="00C36FB3" w:rsidRPr="00DB36C0">
        <w:t>месте</w:t>
      </w:r>
      <w:proofErr w:type="gramEnd"/>
      <w:r w:rsidR="00C36FB3" w:rsidRPr="00DB36C0">
        <w:t xml:space="preserve"> правонарушения лиц, совершивших противоправное посягательство на охраняемое имущество, применение специальных средств и огнестрельного оружия, разрешенных в частной охранной деятельности.</w:t>
      </w:r>
    </w:p>
    <w:p w:rsidR="00C36FB3" w:rsidRPr="00DB36C0" w:rsidRDefault="00DB36C0" w:rsidP="00DB36C0">
      <w:pPr>
        <w:pStyle w:val="a6"/>
        <w:ind w:firstLine="567"/>
        <w:jc w:val="both"/>
        <w:rPr>
          <w:b/>
        </w:rPr>
      </w:pPr>
      <w:r>
        <w:rPr>
          <w:b/>
        </w:rPr>
        <w:t xml:space="preserve">2. </w:t>
      </w:r>
      <w:r w:rsidR="00C36FB3" w:rsidRPr="00DB36C0">
        <w:rPr>
          <w:b/>
        </w:rPr>
        <w:t>Какие виды специальных средств разрешается использовать в частной охранной деятельности?</w:t>
      </w:r>
    </w:p>
    <w:p w:rsidR="00C36FB3" w:rsidRPr="00DB36C0" w:rsidRDefault="00DB36C0" w:rsidP="00DB36C0">
      <w:pPr>
        <w:pStyle w:val="a6"/>
        <w:jc w:val="both"/>
      </w:pPr>
      <w:r w:rsidRPr="00DB36C0">
        <w:rPr>
          <w:u w:val="single"/>
        </w:rPr>
        <w:t>Ответ:</w:t>
      </w:r>
      <w:r w:rsidR="00D239BA" w:rsidRPr="00DB36C0">
        <w:t xml:space="preserve"> </w:t>
      </w:r>
      <w:r w:rsidR="00C36FB3" w:rsidRPr="00DB36C0">
        <w:t xml:space="preserve">2. Защитные шлемы, защитные жилеты, наручники и резиновые палки.  </w:t>
      </w:r>
    </w:p>
    <w:p w:rsidR="00C36FB3" w:rsidRPr="00DB36C0" w:rsidRDefault="00C36FB3" w:rsidP="00DB36C0">
      <w:pPr>
        <w:pStyle w:val="a6"/>
        <w:ind w:firstLine="567"/>
        <w:jc w:val="both"/>
        <w:rPr>
          <w:b/>
        </w:rPr>
      </w:pPr>
      <w:r w:rsidRPr="00DB36C0">
        <w:rPr>
          <w:b/>
        </w:rPr>
        <w:t>3. К какому виду вооружения относится электрошоковое устройство, выданное охраннику в частной охранной организации для работы на посту? (5-6 разряд)</w:t>
      </w:r>
    </w:p>
    <w:p w:rsidR="00C36FB3" w:rsidRPr="00DB36C0" w:rsidRDefault="00DB36C0" w:rsidP="00DB36C0">
      <w:pPr>
        <w:pStyle w:val="a6"/>
        <w:jc w:val="both"/>
      </w:pPr>
      <w:r w:rsidRPr="00DB36C0">
        <w:rPr>
          <w:u w:val="single"/>
        </w:rPr>
        <w:t>Ответ:</w:t>
      </w:r>
      <w:r w:rsidR="00D239BA" w:rsidRPr="00DB36C0">
        <w:t xml:space="preserve"> 2. </w:t>
      </w:r>
      <w:r w:rsidR="00C36FB3" w:rsidRPr="00DB36C0">
        <w:t>Гражданское оружие, разрешенное для использования в частной охранной деятельности.</w:t>
      </w:r>
    </w:p>
    <w:p w:rsidR="00C36FB3" w:rsidRPr="00DB36C0" w:rsidRDefault="00DB36C0" w:rsidP="00DB36C0">
      <w:pPr>
        <w:pStyle w:val="a6"/>
        <w:ind w:firstLine="567"/>
        <w:jc w:val="both"/>
        <w:rPr>
          <w:b/>
        </w:rPr>
      </w:pPr>
      <w:r>
        <w:rPr>
          <w:b/>
        </w:rPr>
        <w:t xml:space="preserve">4. </w:t>
      </w:r>
      <w:r w:rsidR="00C36FB3" w:rsidRPr="00DB36C0">
        <w:rPr>
          <w:b/>
        </w:rPr>
        <w:t>В каком нормативном акте содержатся правила применения частными охранниками отдельных видов специальных средств?</w:t>
      </w:r>
    </w:p>
    <w:p w:rsidR="00C36FB3" w:rsidRPr="00DB36C0" w:rsidRDefault="00DB36C0" w:rsidP="00DB36C0">
      <w:pPr>
        <w:pStyle w:val="a6"/>
        <w:jc w:val="both"/>
      </w:pPr>
      <w:r w:rsidRPr="00DB36C0">
        <w:rPr>
          <w:u w:val="single"/>
        </w:rPr>
        <w:t>Ответ:</w:t>
      </w:r>
      <w:r w:rsidR="00F448A9" w:rsidRPr="00DB36C0">
        <w:t xml:space="preserve"> </w:t>
      </w:r>
      <w:r w:rsidR="00D239BA" w:rsidRPr="00DB36C0">
        <w:t xml:space="preserve">3. </w:t>
      </w:r>
      <w:r w:rsidR="00C36FB3" w:rsidRPr="00DB36C0">
        <w:t>В соответствующем постановлении Правительства Российской Федерации.</w:t>
      </w:r>
    </w:p>
    <w:p w:rsidR="00C36FB3" w:rsidRPr="00DB36C0" w:rsidRDefault="00C36FB3" w:rsidP="00DB36C0">
      <w:pPr>
        <w:pStyle w:val="a6"/>
        <w:ind w:firstLine="567"/>
        <w:jc w:val="both"/>
        <w:rPr>
          <w:b/>
        </w:rPr>
      </w:pPr>
      <w:r w:rsidRPr="00DB36C0">
        <w:rPr>
          <w:b/>
        </w:rPr>
        <w:t>5. Охраннику запрещается применять огнестрельное оружие (5-6 разряд):</w:t>
      </w:r>
    </w:p>
    <w:p w:rsidR="00C36FB3" w:rsidRPr="00DB36C0" w:rsidRDefault="00DB36C0" w:rsidP="00DB36C0">
      <w:pPr>
        <w:pStyle w:val="a6"/>
        <w:jc w:val="both"/>
      </w:pPr>
      <w:r w:rsidRPr="00DB36C0">
        <w:rPr>
          <w:u w:val="single"/>
        </w:rPr>
        <w:t>Ответ:</w:t>
      </w:r>
      <w:r w:rsidR="00D239BA" w:rsidRPr="00DB36C0">
        <w:t xml:space="preserve"> 3. </w:t>
      </w:r>
      <w:r w:rsidR="00C36FB3" w:rsidRPr="00DB36C0">
        <w:t>При значительном скоплении людей, когда от применения оружия могут пострадать посторонние лица.</w:t>
      </w:r>
    </w:p>
    <w:p w:rsidR="00C36FB3" w:rsidRPr="00DB36C0" w:rsidRDefault="00C36FB3" w:rsidP="00DB36C0">
      <w:pPr>
        <w:pStyle w:val="a6"/>
        <w:ind w:firstLine="567"/>
        <w:jc w:val="both"/>
        <w:rPr>
          <w:b/>
        </w:rPr>
      </w:pPr>
      <w:r w:rsidRPr="00DB36C0">
        <w:rPr>
          <w:b/>
        </w:rPr>
        <w:t xml:space="preserve">6.  Что считается прогулом в соответствии с Трудовым кодексом Российской Федерации? </w:t>
      </w:r>
    </w:p>
    <w:p w:rsidR="00C36FB3" w:rsidRPr="00DB36C0" w:rsidRDefault="00DB36C0" w:rsidP="00DB36C0">
      <w:pPr>
        <w:pStyle w:val="a6"/>
        <w:jc w:val="both"/>
      </w:pPr>
      <w:r w:rsidRPr="00DB36C0">
        <w:rPr>
          <w:u w:val="single"/>
        </w:rPr>
        <w:t>Ответ:</w:t>
      </w:r>
      <w:r w:rsidR="00D239BA" w:rsidRPr="00DB36C0">
        <w:t xml:space="preserve"> </w:t>
      </w:r>
      <w:r w:rsidR="00C36FB3" w:rsidRPr="00DB36C0">
        <w:t xml:space="preserve">2. Отсутствие на </w:t>
      </w:r>
      <w:proofErr w:type="gramStart"/>
      <w:r w:rsidR="00C36FB3" w:rsidRPr="00DB36C0">
        <w:t>рабочем</w:t>
      </w:r>
      <w:proofErr w:type="gramEnd"/>
      <w:r w:rsidR="00C36FB3" w:rsidRPr="00DB36C0">
        <w:t xml:space="preserve"> месте без уважительной причины более четырех часов подряд.</w:t>
      </w:r>
    </w:p>
    <w:p w:rsidR="00C36FB3" w:rsidRPr="00DB36C0" w:rsidRDefault="00C36FB3" w:rsidP="00DB36C0">
      <w:pPr>
        <w:pStyle w:val="a6"/>
        <w:ind w:firstLine="567"/>
        <w:jc w:val="both"/>
        <w:rPr>
          <w:b/>
        </w:rPr>
      </w:pPr>
      <w:r w:rsidRPr="00DB36C0">
        <w:rPr>
          <w:b/>
        </w:rPr>
        <w:t xml:space="preserve">7. В </w:t>
      </w:r>
      <w:proofErr w:type="gramStart"/>
      <w:r w:rsidRPr="00DB36C0">
        <w:rPr>
          <w:b/>
        </w:rPr>
        <w:t>каких</w:t>
      </w:r>
      <w:proofErr w:type="gramEnd"/>
      <w:r w:rsidRPr="00DB36C0">
        <w:rPr>
          <w:b/>
        </w:rPr>
        <w:t xml:space="preserve"> случая факт того, что гражданин ранее был осужден за преступление, не является препятствием для получения им удостоверения охранника?</w:t>
      </w:r>
    </w:p>
    <w:p w:rsidR="00C36FB3" w:rsidRPr="00DB36C0" w:rsidRDefault="00DB36C0" w:rsidP="00DB36C0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D239BA" w:rsidRPr="00DB36C0">
        <w:t xml:space="preserve">3. </w:t>
      </w:r>
      <w:r w:rsidR="00C36FB3" w:rsidRPr="00DB36C0">
        <w:t>В случае</w:t>
      </w:r>
      <w:proofErr w:type="gramStart"/>
      <w:r w:rsidR="00C36FB3" w:rsidRPr="00DB36C0">
        <w:t>,</w:t>
      </w:r>
      <w:proofErr w:type="gramEnd"/>
      <w:r w:rsidR="00C36FB3" w:rsidRPr="00DB36C0">
        <w:t xml:space="preserve"> если гражданин имеет судимость за преступление, совершенное по неосторожности, либо в случае погашения или снятия судимости. </w:t>
      </w:r>
    </w:p>
    <w:p w:rsidR="00C36FB3" w:rsidRPr="00DB36C0" w:rsidRDefault="00C36FB3" w:rsidP="00DB36C0">
      <w:pPr>
        <w:pStyle w:val="a6"/>
        <w:ind w:firstLine="567"/>
        <w:jc w:val="both"/>
        <w:rPr>
          <w:b/>
        </w:rPr>
      </w:pPr>
      <w:r w:rsidRPr="00DB36C0">
        <w:rPr>
          <w:b/>
        </w:rPr>
        <w:t>8. Должен ли охранник беспрепятственно допустить на охраняемый объект лиц, представившихся работниками правоохранительных органов?</w:t>
      </w:r>
    </w:p>
    <w:p w:rsidR="00C36FB3" w:rsidRPr="00DB36C0" w:rsidRDefault="00DB36C0" w:rsidP="00DB36C0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D239BA" w:rsidRPr="00DB36C0">
        <w:t xml:space="preserve">2. </w:t>
      </w:r>
      <w:r w:rsidR="00C36FB3" w:rsidRPr="00DB36C0">
        <w:t>Должен в случаях, когда законом предусмотрен беспрепятственный допуск, после того как убедится, что указанные лица являются работниками правоохранительных органов.</w:t>
      </w:r>
    </w:p>
    <w:p w:rsidR="00C36FB3" w:rsidRPr="00DB36C0" w:rsidRDefault="00C36FB3" w:rsidP="00DB36C0">
      <w:pPr>
        <w:pStyle w:val="a6"/>
        <w:ind w:firstLine="567"/>
        <w:jc w:val="both"/>
        <w:rPr>
          <w:b/>
        </w:rPr>
      </w:pPr>
      <w:r w:rsidRPr="00DB36C0">
        <w:rPr>
          <w:b/>
        </w:rPr>
        <w:t>9. Может ли частный охранник не только задержать лицо, совершившее противоправное посягательство на охраняемое имущество, но и забрать у правонарушителя оружие и другие орудия преступления (при их очевидном наличии)?</w:t>
      </w:r>
    </w:p>
    <w:p w:rsidR="00C36FB3" w:rsidRPr="00DB36C0" w:rsidRDefault="00DB36C0" w:rsidP="00DB36C0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C36FB3" w:rsidRPr="00DB36C0">
        <w:t>3</w:t>
      </w:r>
      <w:r w:rsidR="00D239BA" w:rsidRPr="00DB36C0">
        <w:t xml:space="preserve">. </w:t>
      </w:r>
      <w:r w:rsidR="00C36FB3" w:rsidRPr="00DB36C0">
        <w:t xml:space="preserve">Имеет право задержать указанное лицо на </w:t>
      </w:r>
      <w:proofErr w:type="gramStart"/>
      <w:r w:rsidR="00C36FB3" w:rsidRPr="00DB36C0">
        <w:t>месте</w:t>
      </w:r>
      <w:proofErr w:type="gramEnd"/>
      <w:r w:rsidR="00C36FB3" w:rsidRPr="00DB36C0">
        <w:t xml:space="preserve"> правонарушения при условии его незамедлительной передачи в орган внутренних дел, но забрать орудие преступления может только в ситуациях  необходимой обороны и крайней необходимости.</w:t>
      </w:r>
    </w:p>
    <w:p w:rsidR="00C36FB3" w:rsidRPr="00DB36C0" w:rsidRDefault="00C36FB3" w:rsidP="00DB36C0">
      <w:pPr>
        <w:pStyle w:val="a6"/>
        <w:ind w:firstLine="567"/>
        <w:jc w:val="both"/>
        <w:rPr>
          <w:b/>
        </w:rPr>
      </w:pPr>
      <w:r w:rsidRPr="00DB36C0">
        <w:rPr>
          <w:b/>
        </w:rPr>
        <w:t>10. Какова минимальная продолжительность ежегодного отпуска, предусмотренная Трудовым кодексом РФ?</w:t>
      </w:r>
    </w:p>
    <w:p w:rsidR="00C36FB3" w:rsidRPr="00DB36C0" w:rsidRDefault="00DB36C0" w:rsidP="00DB36C0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C36FB3" w:rsidRPr="00DB36C0">
        <w:t>2. Не менее 28 календарных дней.</w:t>
      </w:r>
    </w:p>
    <w:p w:rsidR="00C36FB3" w:rsidRPr="00DB36C0" w:rsidRDefault="00C36FB3" w:rsidP="00DB36C0">
      <w:pPr>
        <w:pStyle w:val="a6"/>
        <w:ind w:firstLine="567"/>
        <w:jc w:val="both"/>
        <w:rPr>
          <w:b/>
        </w:rPr>
      </w:pPr>
      <w:r w:rsidRPr="00DB36C0">
        <w:rPr>
          <w:b/>
        </w:rPr>
        <w:t>11. Обязан ли охранник сдавать имеющееся у него оружие при перелете по  территории Российской Федерации на воздушном судне? (5-6 разряд)</w:t>
      </w:r>
    </w:p>
    <w:p w:rsidR="00C36FB3" w:rsidRPr="00DB36C0" w:rsidRDefault="00DB36C0" w:rsidP="00DB36C0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C36FB3" w:rsidRPr="00DB36C0">
        <w:t xml:space="preserve">1. </w:t>
      </w:r>
      <w:proofErr w:type="gramStart"/>
      <w:r w:rsidR="00C36FB3" w:rsidRPr="00DB36C0">
        <w:t>Обязан</w:t>
      </w:r>
      <w:proofErr w:type="gramEnd"/>
      <w:r w:rsidR="00C36FB3" w:rsidRPr="00DB36C0">
        <w:t xml:space="preserve">  во всех случаях.</w:t>
      </w:r>
    </w:p>
    <w:p w:rsidR="00C36FB3" w:rsidRPr="00DB36C0" w:rsidRDefault="00C36FB3" w:rsidP="00DB36C0">
      <w:pPr>
        <w:pStyle w:val="a6"/>
        <w:ind w:firstLine="567"/>
        <w:jc w:val="both"/>
        <w:rPr>
          <w:b/>
        </w:rPr>
      </w:pPr>
      <w:r w:rsidRPr="00DB36C0">
        <w:rPr>
          <w:b/>
        </w:rPr>
        <w:t>12. При охране объектов с осуществлением работ по проектированию, монтажу и эксплуатационному обслуживанию технических средств охраны предусмотрено использование следующих технических средств:</w:t>
      </w:r>
    </w:p>
    <w:p w:rsidR="00C36FB3" w:rsidRPr="00DB36C0" w:rsidRDefault="00DB36C0" w:rsidP="00DB36C0">
      <w:pPr>
        <w:pStyle w:val="a6"/>
        <w:jc w:val="both"/>
      </w:pPr>
      <w:r w:rsidRPr="00DB36C0">
        <w:rPr>
          <w:u w:val="single"/>
        </w:rPr>
        <w:t>Ответ:</w:t>
      </w:r>
      <w:r w:rsidR="00D239BA" w:rsidRPr="00DB36C0">
        <w:t xml:space="preserve"> 2.</w:t>
      </w:r>
      <w:r w:rsidR="00C36FB3" w:rsidRPr="00DB36C0">
        <w:t xml:space="preserve">Технические средства охраны, перечень видов которых устанавливается Правительством Российской Федерации </w:t>
      </w:r>
    </w:p>
    <w:p w:rsidR="00C36FB3" w:rsidRPr="00DB36C0" w:rsidRDefault="00C36FB3" w:rsidP="00DB36C0">
      <w:pPr>
        <w:pStyle w:val="a6"/>
        <w:ind w:firstLine="567"/>
        <w:jc w:val="both"/>
        <w:rPr>
          <w:b/>
        </w:rPr>
      </w:pPr>
      <w:r w:rsidRPr="00DB36C0">
        <w:rPr>
          <w:b/>
        </w:rPr>
        <w:lastRenderedPageBreak/>
        <w:t xml:space="preserve">13. Могут ли иностранные граждане принимать участие в частной охранной деятельности на территории Российской Федерации? </w:t>
      </w:r>
    </w:p>
    <w:p w:rsidR="00C36FB3" w:rsidRPr="00DB36C0" w:rsidRDefault="00DB36C0" w:rsidP="00DB36C0">
      <w:pPr>
        <w:pStyle w:val="a6"/>
        <w:jc w:val="both"/>
      </w:pPr>
      <w:r w:rsidRPr="00DB36C0">
        <w:rPr>
          <w:u w:val="single"/>
        </w:rPr>
        <w:t>Ответ:</w:t>
      </w:r>
      <w:r w:rsidR="00D239BA" w:rsidRPr="00DB36C0">
        <w:t xml:space="preserve"> 3.</w:t>
      </w:r>
      <w:r w:rsidR="00C36FB3" w:rsidRPr="00DB36C0">
        <w:t xml:space="preserve">Могут на </w:t>
      </w:r>
      <w:proofErr w:type="gramStart"/>
      <w:r w:rsidR="00C36FB3" w:rsidRPr="00DB36C0">
        <w:t>основаниях</w:t>
      </w:r>
      <w:proofErr w:type="gramEnd"/>
      <w:r w:rsidR="00C36FB3" w:rsidRPr="00DB36C0">
        <w:t xml:space="preserve"> и в рамках, предусмотренных международными договорами Российской Федерации.</w:t>
      </w:r>
    </w:p>
    <w:p w:rsidR="00C36FB3" w:rsidRPr="00DB36C0" w:rsidRDefault="00C36FB3" w:rsidP="00DB36C0">
      <w:pPr>
        <w:pStyle w:val="a6"/>
        <w:ind w:firstLine="567"/>
        <w:jc w:val="both"/>
        <w:rPr>
          <w:b/>
        </w:rPr>
      </w:pPr>
      <w:r w:rsidRPr="00DB36C0">
        <w:rPr>
          <w:b/>
        </w:rPr>
        <w:t>14. В целях обеспечения оказания услуг по защите жизни и здоровья граждан выдача оружия на посты и маршруты: (5-6 разряд)</w:t>
      </w:r>
    </w:p>
    <w:p w:rsidR="00C36FB3" w:rsidRPr="00DB36C0" w:rsidRDefault="00DB36C0" w:rsidP="00DB36C0">
      <w:pPr>
        <w:pStyle w:val="a6"/>
        <w:jc w:val="both"/>
      </w:pPr>
      <w:r w:rsidRPr="00DB36C0">
        <w:rPr>
          <w:u w:val="single"/>
        </w:rPr>
        <w:t>Ответ:</w:t>
      </w:r>
      <w:r w:rsidR="00D239BA" w:rsidRPr="00DB36C0">
        <w:t xml:space="preserve"> </w:t>
      </w:r>
      <w:r w:rsidR="00C36FB3" w:rsidRPr="00DB36C0">
        <w:t>2. Не допускается.</w:t>
      </w:r>
    </w:p>
    <w:p w:rsidR="00C36FB3" w:rsidRPr="00DB36C0" w:rsidRDefault="00C36FB3" w:rsidP="00DB36C0">
      <w:pPr>
        <w:pStyle w:val="a6"/>
        <w:ind w:firstLine="567"/>
        <w:jc w:val="both"/>
        <w:rPr>
          <w:b/>
        </w:rPr>
      </w:pPr>
      <w:r w:rsidRPr="00DB36C0">
        <w:rPr>
          <w:b/>
        </w:rPr>
        <w:t>15. При необходимой обороне субъектом посягательства,  отражаемого обороняющимся, является:</w:t>
      </w:r>
    </w:p>
    <w:p w:rsidR="00C36FB3" w:rsidRPr="00DB36C0" w:rsidRDefault="00DB36C0" w:rsidP="00DB36C0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C36FB3" w:rsidRPr="00DB36C0">
        <w:t>1. Человек (физическое лицо).</w:t>
      </w:r>
    </w:p>
    <w:p w:rsidR="00C36FB3" w:rsidRPr="00DB36C0" w:rsidRDefault="00C36FB3" w:rsidP="00DB36C0">
      <w:pPr>
        <w:pStyle w:val="a6"/>
        <w:ind w:firstLine="567"/>
        <w:jc w:val="both"/>
        <w:rPr>
          <w:b/>
        </w:rPr>
      </w:pPr>
      <w:r w:rsidRPr="00DB36C0">
        <w:rPr>
          <w:b/>
        </w:rPr>
        <w:t>16. В соответствии с действующим законодательством при необходимой обороне допускается причинение вреда:</w:t>
      </w:r>
    </w:p>
    <w:p w:rsidR="00C36FB3" w:rsidRPr="00DB36C0" w:rsidRDefault="00DB36C0" w:rsidP="00DB36C0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C36FB3" w:rsidRPr="00DB36C0">
        <w:t>1. Посягающему лицу.</w:t>
      </w:r>
    </w:p>
    <w:p w:rsidR="00C36FB3" w:rsidRPr="00DB36C0" w:rsidRDefault="00C36FB3" w:rsidP="00DB36C0">
      <w:pPr>
        <w:pStyle w:val="a6"/>
        <w:ind w:firstLine="567"/>
        <w:jc w:val="both"/>
        <w:rPr>
          <w:b/>
        </w:rPr>
      </w:pPr>
      <w:r w:rsidRPr="00DB36C0">
        <w:rPr>
          <w:b/>
        </w:rPr>
        <w:t>17. Могут ли действия охранника по защите жизни и здоровья другого лица расцениваться как действия в состоянии необходимой обороны:</w:t>
      </w:r>
    </w:p>
    <w:p w:rsidR="00C36FB3" w:rsidRPr="00DB36C0" w:rsidRDefault="00DB36C0" w:rsidP="00DB36C0">
      <w:pPr>
        <w:pStyle w:val="a6"/>
        <w:jc w:val="both"/>
      </w:pPr>
      <w:r w:rsidRPr="00DB36C0">
        <w:rPr>
          <w:u w:val="single"/>
        </w:rPr>
        <w:t>Ответ:</w:t>
      </w:r>
      <w:r w:rsidR="00D239BA" w:rsidRPr="00DB36C0">
        <w:t xml:space="preserve"> 2.</w:t>
      </w:r>
      <w:r w:rsidR="00F448A9" w:rsidRPr="00DB36C0">
        <w:t xml:space="preserve"> </w:t>
      </w:r>
      <w:proofErr w:type="gramStart"/>
      <w:r w:rsidR="00C36FB3" w:rsidRPr="00DB36C0">
        <w:t>Могут, если соблюдены условия необходимой обороны, предусмотренные законом.</w:t>
      </w:r>
      <w:proofErr w:type="gramEnd"/>
    </w:p>
    <w:p w:rsidR="00C36FB3" w:rsidRPr="00DB36C0" w:rsidRDefault="00C36FB3" w:rsidP="00DB36C0">
      <w:pPr>
        <w:pStyle w:val="a6"/>
        <w:ind w:firstLine="567"/>
        <w:jc w:val="both"/>
        <w:rPr>
          <w:b/>
        </w:rPr>
      </w:pPr>
      <w:r w:rsidRPr="00DB36C0">
        <w:rPr>
          <w:b/>
        </w:rPr>
        <w:t>18. Допускается ли причинение вреда третьим лицам в состоянии необходимой обороны?</w:t>
      </w:r>
    </w:p>
    <w:p w:rsidR="00C36FB3" w:rsidRPr="00DB36C0" w:rsidRDefault="00DB36C0" w:rsidP="00DB36C0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D239BA" w:rsidRPr="00DB36C0">
        <w:t>3.</w:t>
      </w:r>
      <w:r w:rsidR="00C36FB3" w:rsidRPr="00DB36C0">
        <w:t>Нет.</w:t>
      </w:r>
    </w:p>
    <w:p w:rsidR="00C36FB3" w:rsidRPr="00DB36C0" w:rsidRDefault="00C36FB3" w:rsidP="00DB36C0">
      <w:pPr>
        <w:pStyle w:val="a6"/>
        <w:ind w:firstLine="567"/>
        <w:jc w:val="both"/>
        <w:rPr>
          <w:b/>
        </w:rPr>
      </w:pPr>
      <w:r w:rsidRPr="00DB36C0">
        <w:rPr>
          <w:b/>
        </w:rPr>
        <w:t>19. Вред, причиненный в состоянии крайней необходимости:</w:t>
      </w:r>
    </w:p>
    <w:p w:rsidR="00C36FB3" w:rsidRPr="00DB36C0" w:rsidRDefault="00DB36C0" w:rsidP="00DB36C0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D239BA" w:rsidRPr="00DB36C0">
        <w:t>3.</w:t>
      </w:r>
      <w:r w:rsidR="00C36FB3" w:rsidRPr="00DB36C0">
        <w:t>Подлежит возмещению по решению суда</w:t>
      </w:r>
    </w:p>
    <w:p w:rsidR="00C36FB3" w:rsidRPr="00DB36C0" w:rsidRDefault="00C36FB3" w:rsidP="00DB36C0">
      <w:pPr>
        <w:pStyle w:val="a6"/>
        <w:ind w:firstLine="567"/>
        <w:jc w:val="both"/>
        <w:rPr>
          <w:b/>
        </w:rPr>
      </w:pPr>
      <w:r w:rsidRPr="00DB36C0">
        <w:rPr>
          <w:b/>
        </w:rPr>
        <w:t>20. Причинение вреда, менее значительного, чем предотвращенный вред, является обязательным условием правомерности действий:</w:t>
      </w:r>
    </w:p>
    <w:p w:rsidR="00C36FB3" w:rsidRPr="00DB36C0" w:rsidRDefault="00DB36C0" w:rsidP="00DB36C0">
      <w:pPr>
        <w:pStyle w:val="a6"/>
        <w:jc w:val="both"/>
      </w:pPr>
      <w:r w:rsidRPr="00DB36C0">
        <w:rPr>
          <w:u w:val="single"/>
        </w:rPr>
        <w:t>Ответ:</w:t>
      </w:r>
      <w:r w:rsidR="00D239BA" w:rsidRPr="00DB36C0">
        <w:t xml:space="preserve"> 2. </w:t>
      </w:r>
      <w:r w:rsidR="00C36FB3" w:rsidRPr="00DB36C0">
        <w:t>В состоянии крайней необходимости.</w:t>
      </w:r>
    </w:p>
    <w:p w:rsidR="00D239BA" w:rsidRPr="00DB36C0" w:rsidRDefault="00C36FB3" w:rsidP="00DB36C0">
      <w:pPr>
        <w:pStyle w:val="a6"/>
        <w:ind w:firstLine="567"/>
        <w:jc w:val="both"/>
        <w:rPr>
          <w:b/>
        </w:rPr>
      </w:pPr>
      <w:r w:rsidRPr="00DB36C0">
        <w:rPr>
          <w:b/>
        </w:rPr>
        <w:t>21. Частный охранник, имеющий на посту огнестрельное оружие, выданное ему в охранной организации для осуществления охранных функций, применяет е</w:t>
      </w:r>
      <w:r w:rsidR="00F448A9" w:rsidRPr="00DB36C0">
        <w:rPr>
          <w:b/>
        </w:rPr>
        <w:t>го:</w:t>
      </w:r>
    </w:p>
    <w:p w:rsidR="00C36FB3" w:rsidRPr="00DB36C0" w:rsidRDefault="00DB36C0" w:rsidP="00DB36C0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D239BA" w:rsidRPr="00DB36C0">
        <w:t>2.</w:t>
      </w:r>
      <w:r>
        <w:t xml:space="preserve"> </w:t>
      </w:r>
      <w:r w:rsidR="00C36FB3" w:rsidRPr="00DB36C0">
        <w:t>В случаях и в порядке, установленных статьями 16, 18 Закона РФ «О частной детективной и охранной деятельности в РФ».</w:t>
      </w:r>
    </w:p>
    <w:p w:rsidR="00C36FB3" w:rsidRPr="00DB36C0" w:rsidRDefault="00C36FB3" w:rsidP="00DB36C0">
      <w:pPr>
        <w:pStyle w:val="a6"/>
        <w:ind w:firstLine="567"/>
        <w:jc w:val="both"/>
        <w:rPr>
          <w:b/>
        </w:rPr>
      </w:pPr>
      <w:r w:rsidRPr="00DB36C0">
        <w:rPr>
          <w:b/>
        </w:rPr>
        <w:t>22. Частный охранник, имеющий на посту гражданское оружие, не являющееся огнестрельным, выданное ему в охранной организации для осуществления охранных функций, применяет его: (5-6 разряд)</w:t>
      </w:r>
    </w:p>
    <w:p w:rsidR="00C36FB3" w:rsidRPr="00DB36C0" w:rsidRDefault="00DB36C0" w:rsidP="00DB36C0">
      <w:pPr>
        <w:pStyle w:val="a6"/>
        <w:jc w:val="both"/>
      </w:pPr>
      <w:r w:rsidRPr="00DB36C0">
        <w:rPr>
          <w:u w:val="single"/>
        </w:rPr>
        <w:t>Ответ:</w:t>
      </w:r>
      <w:r w:rsidR="00D239BA" w:rsidRPr="00DB36C0">
        <w:t xml:space="preserve"> 2. </w:t>
      </w:r>
      <w:r w:rsidR="00C36FB3" w:rsidRPr="00DB36C0">
        <w:t>В случаях и в порядке, установленных статьей 24 Федерального закона «Об оружии», на основаниях, общих для всех граждан Российской Федерации.</w:t>
      </w:r>
    </w:p>
    <w:p w:rsidR="00C36FB3" w:rsidRPr="00DB36C0" w:rsidRDefault="00C36FB3" w:rsidP="00DB36C0">
      <w:pPr>
        <w:pStyle w:val="a6"/>
        <w:ind w:firstLine="567"/>
        <w:jc w:val="both"/>
        <w:rPr>
          <w:b/>
        </w:rPr>
      </w:pPr>
      <w:r w:rsidRPr="00DB36C0">
        <w:rPr>
          <w:b/>
        </w:rPr>
        <w:t>23. Действия по просмотру частными охранниками документов посетителей объекта охраны (а также осмотру вносимого и выносимого ими имущества, регистрации и обработке их персональных данных) могут осуществляться:</w:t>
      </w:r>
    </w:p>
    <w:p w:rsidR="00C36FB3" w:rsidRPr="00DB36C0" w:rsidRDefault="00DB36C0" w:rsidP="00DB36C0">
      <w:pPr>
        <w:pStyle w:val="a6"/>
        <w:jc w:val="both"/>
      </w:pPr>
      <w:r w:rsidRPr="00DB36C0">
        <w:rPr>
          <w:u w:val="single"/>
        </w:rPr>
        <w:t>Ответ:</w:t>
      </w:r>
      <w:r w:rsidR="00D239BA" w:rsidRPr="00DB36C0">
        <w:t xml:space="preserve"> 2.</w:t>
      </w:r>
      <w:r w:rsidR="00C36FB3" w:rsidRPr="00DB36C0">
        <w:t xml:space="preserve">На добровольной основе, когда посетители ознакомились с соответствующими правилами </w:t>
      </w:r>
      <w:proofErr w:type="spellStart"/>
      <w:r w:rsidR="00C36FB3" w:rsidRPr="00DB36C0">
        <w:t>внутриобъектового</w:t>
      </w:r>
      <w:proofErr w:type="spellEnd"/>
      <w:r w:rsidR="00C36FB3" w:rsidRPr="00DB36C0">
        <w:t xml:space="preserve"> и </w:t>
      </w:r>
      <w:proofErr w:type="gramStart"/>
      <w:r w:rsidR="00C36FB3" w:rsidRPr="00DB36C0">
        <w:t>пропускного</w:t>
      </w:r>
      <w:proofErr w:type="gramEnd"/>
      <w:r w:rsidR="00C36FB3" w:rsidRPr="00DB36C0">
        <w:t xml:space="preserve"> режимов, установленными клиентом или заказчиком охранных услуг, и согласились их выполнять.</w:t>
      </w:r>
    </w:p>
    <w:p w:rsidR="00C36FB3" w:rsidRPr="00DB36C0" w:rsidRDefault="00C36FB3" w:rsidP="00DB36C0">
      <w:pPr>
        <w:pStyle w:val="a6"/>
        <w:ind w:firstLine="567"/>
        <w:jc w:val="both"/>
        <w:rPr>
          <w:b/>
        </w:rPr>
      </w:pPr>
      <w:r w:rsidRPr="00DB36C0">
        <w:rPr>
          <w:b/>
        </w:rPr>
        <w:t>24. Имеет ли право гражданин Российской Федерации, имеющий удостоверение охранника, осуществлять охранную деятельность самостоятельно, без трудоустройства в частной охранной организации:</w:t>
      </w:r>
    </w:p>
    <w:p w:rsidR="00C36FB3" w:rsidRPr="00DB36C0" w:rsidRDefault="00DB36C0" w:rsidP="00DB36C0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D239BA" w:rsidRPr="00DB36C0">
        <w:t xml:space="preserve"> </w:t>
      </w:r>
      <w:r w:rsidR="00C36FB3" w:rsidRPr="00DB36C0">
        <w:t>2.</w:t>
      </w:r>
      <w:r>
        <w:t xml:space="preserve"> </w:t>
      </w:r>
      <w:r w:rsidR="00C36FB3" w:rsidRPr="00DB36C0">
        <w:t>Не имеет.</w:t>
      </w:r>
    </w:p>
    <w:p w:rsidR="00C36FB3" w:rsidRPr="00DB36C0" w:rsidRDefault="00C36FB3" w:rsidP="00DB36C0">
      <w:pPr>
        <w:pStyle w:val="a6"/>
        <w:ind w:firstLine="567"/>
        <w:jc w:val="both"/>
        <w:rPr>
          <w:b/>
        </w:rPr>
      </w:pPr>
      <w:r w:rsidRPr="00DB36C0">
        <w:rPr>
          <w:b/>
        </w:rPr>
        <w:t>25. Нарушение охранниками правил ношения оружия и патронов к нему влечет:</w:t>
      </w:r>
    </w:p>
    <w:p w:rsidR="00C36FB3" w:rsidRPr="00DB36C0" w:rsidRDefault="00DB36C0" w:rsidP="00DB36C0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C36FB3" w:rsidRPr="00DB36C0">
        <w:t>2. Административную ответственность.</w:t>
      </w:r>
    </w:p>
    <w:p w:rsidR="00C36FB3" w:rsidRPr="00DB36C0" w:rsidRDefault="00C36FB3" w:rsidP="00DB36C0">
      <w:pPr>
        <w:pStyle w:val="a6"/>
        <w:ind w:firstLine="567"/>
        <w:jc w:val="both"/>
        <w:rPr>
          <w:b/>
        </w:rPr>
      </w:pPr>
      <w:r w:rsidRPr="00DB36C0">
        <w:rPr>
          <w:b/>
        </w:rPr>
        <w:t>26. 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опьянения?</w:t>
      </w:r>
    </w:p>
    <w:p w:rsidR="00C36FB3" w:rsidRPr="00DB36C0" w:rsidRDefault="00DB36C0" w:rsidP="00DB36C0">
      <w:pPr>
        <w:pStyle w:val="a6"/>
        <w:jc w:val="both"/>
      </w:pPr>
      <w:r w:rsidRPr="00DB36C0">
        <w:rPr>
          <w:u w:val="single"/>
        </w:rPr>
        <w:t>Ответ:</w:t>
      </w:r>
      <w:r w:rsidR="00D239BA" w:rsidRPr="00DB36C0">
        <w:t xml:space="preserve"> </w:t>
      </w:r>
      <w:r w:rsidR="00C36FB3" w:rsidRPr="00DB36C0">
        <w:t>1. Допускается.</w:t>
      </w:r>
    </w:p>
    <w:p w:rsidR="00C36FB3" w:rsidRPr="00DB36C0" w:rsidRDefault="00C36FB3" w:rsidP="00DB36C0">
      <w:pPr>
        <w:pStyle w:val="a6"/>
        <w:ind w:firstLine="567"/>
        <w:jc w:val="both"/>
        <w:rPr>
          <w:b/>
        </w:rPr>
      </w:pPr>
      <w:r w:rsidRPr="00DB36C0">
        <w:rPr>
          <w:b/>
        </w:rPr>
        <w:t>27. При увольнении трудовая книжка выдается работнику:</w:t>
      </w:r>
    </w:p>
    <w:p w:rsidR="00C36FB3" w:rsidRPr="00DB36C0" w:rsidRDefault="00DB36C0" w:rsidP="00DB36C0">
      <w:pPr>
        <w:pStyle w:val="a6"/>
        <w:jc w:val="both"/>
      </w:pPr>
      <w:r w:rsidRPr="00DB36C0">
        <w:rPr>
          <w:u w:val="single"/>
        </w:rPr>
        <w:t>Ответ:</w:t>
      </w:r>
      <w:r>
        <w:t xml:space="preserve"> </w:t>
      </w:r>
      <w:r w:rsidR="00C36FB3" w:rsidRPr="00DB36C0">
        <w:t>2. В день увольнения.</w:t>
      </w:r>
    </w:p>
    <w:p w:rsidR="00C36FB3" w:rsidRPr="00DB36C0" w:rsidRDefault="00C36FB3" w:rsidP="00DB36C0">
      <w:pPr>
        <w:pStyle w:val="a6"/>
        <w:ind w:firstLine="567"/>
        <w:jc w:val="both"/>
        <w:rPr>
          <w:b/>
        </w:rPr>
      </w:pPr>
      <w:r w:rsidRPr="00DB36C0">
        <w:rPr>
          <w:b/>
        </w:rPr>
        <w:lastRenderedPageBreak/>
        <w:t xml:space="preserve">28. Может ли быть работником частной охранной организации  должностное лицо организации, с которой данной частной охранной организацией заключен договор на оказание </w:t>
      </w:r>
      <w:proofErr w:type="gramStart"/>
      <w:r w:rsidRPr="00DB36C0">
        <w:rPr>
          <w:b/>
        </w:rPr>
        <w:t>охранных</w:t>
      </w:r>
      <w:proofErr w:type="gramEnd"/>
      <w:r w:rsidRPr="00DB36C0">
        <w:rPr>
          <w:b/>
        </w:rPr>
        <w:t xml:space="preserve"> услуг?</w:t>
      </w:r>
    </w:p>
    <w:p w:rsidR="00C36FB3" w:rsidRPr="00DB36C0" w:rsidRDefault="00DB36C0" w:rsidP="00DB36C0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D239BA" w:rsidRPr="00DB36C0">
        <w:t xml:space="preserve"> </w:t>
      </w:r>
      <w:r w:rsidR="00C36FB3" w:rsidRPr="00DB36C0">
        <w:t>2. Не может.</w:t>
      </w:r>
    </w:p>
    <w:p w:rsidR="00C36FB3" w:rsidRPr="00DB36C0" w:rsidRDefault="00C36FB3" w:rsidP="00DB36C0">
      <w:pPr>
        <w:pStyle w:val="a6"/>
        <w:ind w:firstLine="567"/>
        <w:jc w:val="both"/>
        <w:rPr>
          <w:b/>
        </w:rPr>
      </w:pPr>
      <w:r w:rsidRPr="00DB36C0">
        <w:rPr>
          <w:b/>
        </w:rPr>
        <w:t>29. Право частных охранников задерживать на месте правонарушения лицо, совершившее противоправное посягательство на охраняемое имущество закреплено:</w:t>
      </w:r>
    </w:p>
    <w:p w:rsidR="00C36FB3" w:rsidRPr="00DB36C0" w:rsidRDefault="00DB36C0" w:rsidP="00DB36C0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D239BA" w:rsidRPr="00DB36C0">
        <w:t xml:space="preserve">3. </w:t>
      </w:r>
      <w:r w:rsidR="00C36FB3" w:rsidRPr="00DB36C0">
        <w:t>В статье 12 Закона «О частной детективной и охранной деятельности в Российской Федерации».</w:t>
      </w:r>
    </w:p>
    <w:p w:rsidR="00C36FB3" w:rsidRPr="00DB36C0" w:rsidRDefault="00C36FB3" w:rsidP="00DB36C0">
      <w:pPr>
        <w:pStyle w:val="a6"/>
        <w:ind w:firstLine="567"/>
        <w:jc w:val="both"/>
        <w:rPr>
          <w:b/>
        </w:rPr>
      </w:pPr>
      <w:r w:rsidRPr="00DB36C0">
        <w:rPr>
          <w:b/>
        </w:rPr>
        <w:t xml:space="preserve">30. Какое деяние признается преступлением? </w:t>
      </w:r>
    </w:p>
    <w:p w:rsidR="00C36FB3" w:rsidRPr="00DB36C0" w:rsidRDefault="00DB36C0" w:rsidP="00DB36C0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D239BA" w:rsidRPr="00DB36C0">
        <w:t>2.</w:t>
      </w:r>
      <w:r w:rsidR="00C36FB3" w:rsidRPr="00DB36C0">
        <w:t>Виновно совершенное общественно опасное деяние, запрещенное Уголовным кодексом Российской Федерации под угрозой наказания.</w:t>
      </w:r>
    </w:p>
    <w:p w:rsidR="00C36FB3" w:rsidRPr="00DB36C0" w:rsidRDefault="00C36FB3" w:rsidP="00DB36C0">
      <w:pPr>
        <w:pStyle w:val="a6"/>
        <w:ind w:firstLine="567"/>
        <w:jc w:val="both"/>
        <w:rPr>
          <w:b/>
        </w:rPr>
      </w:pPr>
      <w:r w:rsidRPr="00DB36C0">
        <w:rPr>
          <w:b/>
        </w:rPr>
        <w:t>31. Какое деяние признается административным правонарушением?</w:t>
      </w:r>
    </w:p>
    <w:p w:rsidR="00C36FB3" w:rsidRPr="00DB36C0" w:rsidRDefault="00DB36C0" w:rsidP="00DB36C0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C36FB3" w:rsidRPr="00DB36C0">
        <w:t>3. Противоправное, виновное действие (бездействие) физического или юридического лица,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C36FB3" w:rsidRPr="00DB36C0" w:rsidRDefault="00C36FB3" w:rsidP="00DB36C0">
      <w:pPr>
        <w:pStyle w:val="a6"/>
        <w:ind w:firstLine="567"/>
        <w:jc w:val="both"/>
        <w:rPr>
          <w:b/>
        </w:rPr>
      </w:pPr>
      <w:r w:rsidRPr="00DB36C0">
        <w:rPr>
          <w:b/>
        </w:rPr>
        <w:t>32. В каких пределах работник несет материальную ответственность за причиненный работодателю ущерб?</w:t>
      </w:r>
    </w:p>
    <w:p w:rsidR="00C36FB3" w:rsidRPr="00DB36C0" w:rsidRDefault="00DB36C0" w:rsidP="00DB36C0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C36FB3" w:rsidRPr="00DB36C0">
        <w:t>2. В пределах своего среднего месячного заработка, если иное не предусмотрено Трудовым кодексом Российской Федерации или иными федеральными законами.</w:t>
      </w:r>
    </w:p>
    <w:p w:rsidR="00C36FB3" w:rsidRPr="00DB36C0" w:rsidRDefault="00C36FB3" w:rsidP="00DB36C0">
      <w:pPr>
        <w:pStyle w:val="a6"/>
        <w:ind w:firstLine="567"/>
        <w:jc w:val="both"/>
        <w:rPr>
          <w:b/>
        </w:rPr>
      </w:pPr>
      <w:r w:rsidRPr="00DB36C0">
        <w:rPr>
          <w:b/>
        </w:rPr>
        <w:t>33. Решение об аннулировании удостоверения частного охранника принимает:</w:t>
      </w:r>
    </w:p>
    <w:p w:rsidR="00C36FB3" w:rsidRPr="00DB36C0" w:rsidRDefault="00DB36C0" w:rsidP="00DB36C0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C36FB3" w:rsidRPr="00DB36C0">
        <w:t>3. Орган внутренних дел.</w:t>
      </w:r>
    </w:p>
    <w:p w:rsidR="00C36FB3" w:rsidRPr="00DB36C0" w:rsidRDefault="00C36FB3" w:rsidP="00DB36C0">
      <w:pPr>
        <w:pStyle w:val="a6"/>
        <w:ind w:firstLine="567"/>
        <w:jc w:val="both"/>
        <w:rPr>
          <w:b/>
        </w:rPr>
      </w:pPr>
      <w:r w:rsidRPr="00DB36C0">
        <w:rPr>
          <w:b/>
        </w:rPr>
        <w:t>34. Удостоверение частного охранника выдается органами внутренних дел:</w:t>
      </w:r>
    </w:p>
    <w:p w:rsidR="00C36FB3" w:rsidRPr="00DB36C0" w:rsidRDefault="00DB36C0" w:rsidP="00DB36C0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D239BA" w:rsidRPr="00DB36C0">
        <w:t xml:space="preserve"> </w:t>
      </w:r>
      <w:r w:rsidR="00C36FB3" w:rsidRPr="00DB36C0">
        <w:t>2. На 5 лет.</w:t>
      </w:r>
    </w:p>
    <w:p w:rsidR="00C36FB3" w:rsidRPr="00DB36C0" w:rsidRDefault="00C36FB3" w:rsidP="00DB36C0">
      <w:pPr>
        <w:pStyle w:val="a6"/>
        <w:ind w:firstLine="567"/>
        <w:jc w:val="both"/>
        <w:rPr>
          <w:b/>
        </w:rPr>
      </w:pPr>
      <w:r w:rsidRPr="00DB36C0">
        <w:rPr>
          <w:b/>
        </w:rPr>
        <w:t>35. Какое требование предъявляет Закон РФ «О частной детективной и охранной деятельности в РФ» к частному охраннику при продлении удостоверения?</w:t>
      </w:r>
    </w:p>
    <w:p w:rsidR="00C36FB3" w:rsidRPr="00DB36C0" w:rsidRDefault="00DB36C0" w:rsidP="00DB36C0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C36FB3" w:rsidRPr="00DB36C0">
        <w:t>3. Пройти повышение квалификации в образовательных учреждениях, осуществляющих обучение частных охранников.</w:t>
      </w:r>
    </w:p>
    <w:p w:rsidR="00C36FB3" w:rsidRPr="00DB36C0" w:rsidRDefault="00C36FB3" w:rsidP="00DB36C0">
      <w:pPr>
        <w:pStyle w:val="a6"/>
        <w:ind w:firstLine="567"/>
        <w:jc w:val="both"/>
        <w:rPr>
          <w:b/>
        </w:rPr>
      </w:pPr>
      <w:r w:rsidRPr="00DB36C0">
        <w:rPr>
          <w:b/>
        </w:rPr>
        <w:t xml:space="preserve">36. </w:t>
      </w:r>
      <w:proofErr w:type="gramStart"/>
      <w:r w:rsidRPr="00DB36C0">
        <w:rPr>
          <w:b/>
        </w:rPr>
        <w:t>При</w:t>
      </w:r>
      <w:proofErr w:type="gramEnd"/>
      <w:r w:rsidRPr="00DB36C0">
        <w:rPr>
          <w:b/>
        </w:rPr>
        <w:t xml:space="preserve"> отражения нападения на охранника, он вправе применить выданное ему в частной охранной организации огнестрельное оружие: (5-6 разряд)</w:t>
      </w:r>
    </w:p>
    <w:p w:rsidR="00C36FB3" w:rsidRPr="00DB36C0" w:rsidRDefault="00DB36C0" w:rsidP="00DB36C0">
      <w:pPr>
        <w:pStyle w:val="a6"/>
        <w:jc w:val="both"/>
      </w:pPr>
      <w:r w:rsidRPr="00DB36C0">
        <w:rPr>
          <w:u w:val="single"/>
        </w:rPr>
        <w:t>Ответ:</w:t>
      </w:r>
      <w:r w:rsidR="00D239BA" w:rsidRPr="00DB36C0">
        <w:t xml:space="preserve"> 1.</w:t>
      </w:r>
      <w:r w:rsidR="00C36FB3" w:rsidRPr="00DB36C0">
        <w:t>Для отражения нападения, когда его собственная жизнь подвергается непосредственной опасности.</w:t>
      </w:r>
    </w:p>
    <w:p w:rsidR="00C36FB3" w:rsidRPr="00DB36C0" w:rsidRDefault="00C36FB3" w:rsidP="00DB36C0">
      <w:pPr>
        <w:pStyle w:val="a6"/>
        <w:ind w:firstLine="567"/>
        <w:jc w:val="both"/>
        <w:rPr>
          <w:b/>
        </w:rPr>
      </w:pPr>
      <w:r w:rsidRPr="00DB36C0">
        <w:rPr>
          <w:b/>
        </w:rPr>
        <w:t>37. В каких случаях Закон РФ «О частной детективной и охранной деятельности в РФ»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территорию?</w:t>
      </w:r>
    </w:p>
    <w:p w:rsidR="00C36FB3" w:rsidRPr="00DB36C0" w:rsidRDefault="00DB36C0" w:rsidP="00DB36C0">
      <w:pPr>
        <w:pStyle w:val="a6"/>
        <w:jc w:val="both"/>
      </w:pPr>
      <w:r w:rsidRPr="00DB36C0">
        <w:rPr>
          <w:u w:val="single"/>
        </w:rPr>
        <w:t>Ответ:</w:t>
      </w:r>
      <w:r w:rsidR="00D239BA" w:rsidRPr="00DB36C0">
        <w:t xml:space="preserve"> </w:t>
      </w:r>
      <w:r w:rsidR="00C36FB3" w:rsidRPr="00DB36C0">
        <w:t xml:space="preserve">2. В случае оказания охранных услуг с использованием видеонаблюдения, а также оказания охранных услуг в виде обеспечения </w:t>
      </w:r>
      <w:proofErr w:type="spellStart"/>
      <w:r w:rsidR="00C36FB3" w:rsidRPr="00DB36C0">
        <w:t>внутриобъектового</w:t>
      </w:r>
      <w:proofErr w:type="spellEnd"/>
      <w:r w:rsidR="00C36FB3" w:rsidRPr="00DB36C0">
        <w:t xml:space="preserve"> и (или) пропускного режимов.</w:t>
      </w:r>
    </w:p>
    <w:p w:rsidR="00C36FB3" w:rsidRPr="00DB36C0" w:rsidRDefault="00C36FB3" w:rsidP="00DB36C0">
      <w:pPr>
        <w:pStyle w:val="a6"/>
        <w:ind w:firstLine="567"/>
        <w:jc w:val="both"/>
        <w:rPr>
          <w:b/>
        </w:rPr>
      </w:pPr>
      <w:r w:rsidRPr="00DB36C0">
        <w:rPr>
          <w:b/>
        </w:rPr>
        <w:t>38. Имеют  ли право на приобретение правового статуса частного охранника граждане, не прошедшие обязательной государственной дактилоскопической регистрации?</w:t>
      </w:r>
    </w:p>
    <w:p w:rsidR="00C36FB3" w:rsidRPr="00DB36C0" w:rsidRDefault="00DB36C0" w:rsidP="00DB36C0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C36FB3" w:rsidRPr="00DB36C0">
        <w:t>1. Нет, не имеют.</w:t>
      </w:r>
    </w:p>
    <w:p w:rsidR="00C36FB3" w:rsidRPr="00DB36C0" w:rsidRDefault="00C36FB3" w:rsidP="00DB36C0">
      <w:pPr>
        <w:pStyle w:val="a6"/>
        <w:ind w:firstLine="567"/>
        <w:jc w:val="both"/>
        <w:rPr>
          <w:b/>
        </w:rPr>
      </w:pPr>
      <w:r w:rsidRPr="00DB36C0">
        <w:rPr>
          <w:b/>
        </w:rPr>
        <w:t>39. Обязан ли частный охранник иметь личную карточку охранника?</w:t>
      </w:r>
    </w:p>
    <w:p w:rsidR="00C36FB3" w:rsidRPr="00DB36C0" w:rsidRDefault="00DB36C0" w:rsidP="00DB36C0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D239BA" w:rsidRPr="00DB36C0">
        <w:t xml:space="preserve"> </w:t>
      </w:r>
      <w:r w:rsidR="00C36FB3" w:rsidRPr="00DB36C0">
        <w:t>1.Да, обязан.</w:t>
      </w:r>
    </w:p>
    <w:p w:rsidR="00C36FB3" w:rsidRPr="00DB36C0" w:rsidRDefault="00C36FB3" w:rsidP="00DB36C0">
      <w:pPr>
        <w:pStyle w:val="a6"/>
        <w:ind w:firstLine="567"/>
        <w:jc w:val="both"/>
        <w:rPr>
          <w:b/>
        </w:rPr>
      </w:pPr>
      <w:r w:rsidRPr="00DB36C0">
        <w:rPr>
          <w:b/>
        </w:rPr>
        <w:t>40. В какой срок охранник (руководитель или уполномоченный представитель  охранной организации)  представляет заявление в орган внутренних дел о продлении срока действия удостоверения?</w:t>
      </w:r>
    </w:p>
    <w:p w:rsidR="00C36FB3" w:rsidRPr="00DB36C0" w:rsidRDefault="00DB36C0" w:rsidP="00DB36C0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C36FB3" w:rsidRPr="00DB36C0">
        <w:t>1. Не менее чем за 30 дней до окончания срока его действия.</w:t>
      </w:r>
    </w:p>
    <w:p w:rsidR="00C36FB3" w:rsidRPr="00DB36C0" w:rsidRDefault="00C36FB3" w:rsidP="00DB36C0">
      <w:pPr>
        <w:pStyle w:val="a6"/>
        <w:ind w:firstLine="567"/>
        <w:jc w:val="both"/>
        <w:rPr>
          <w:b/>
        </w:rPr>
      </w:pPr>
      <w:r w:rsidRPr="00DB36C0">
        <w:rPr>
          <w:b/>
        </w:rPr>
        <w:t>41.</w:t>
      </w:r>
      <w:r w:rsidR="00DB36C0">
        <w:rPr>
          <w:b/>
        </w:rPr>
        <w:t xml:space="preserve"> </w:t>
      </w:r>
      <w:r w:rsidRPr="00DB36C0">
        <w:rPr>
          <w:b/>
        </w:rPr>
        <w:t>В какой срок частный охранник обязан сообщить в орган  внутренних  дел  по месту нахождения учетного дела  в случае утраты удостоверения, приведения его в негодность, изменения фамилии (имени, отчества)?</w:t>
      </w:r>
    </w:p>
    <w:p w:rsidR="00C36FB3" w:rsidRPr="00DB36C0" w:rsidRDefault="00DB36C0" w:rsidP="00DB36C0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D239BA" w:rsidRPr="00DB36C0">
        <w:t xml:space="preserve"> </w:t>
      </w:r>
      <w:r w:rsidR="00C36FB3" w:rsidRPr="00DB36C0">
        <w:t>2. Не позднее 10 дней со дня наступления таких событий.</w:t>
      </w:r>
    </w:p>
    <w:p w:rsidR="00C36FB3" w:rsidRPr="00DB36C0" w:rsidRDefault="00C36FB3" w:rsidP="00DB36C0">
      <w:pPr>
        <w:pStyle w:val="a6"/>
        <w:ind w:firstLine="567"/>
        <w:jc w:val="both"/>
        <w:rPr>
          <w:b/>
        </w:rPr>
      </w:pPr>
      <w:r w:rsidRPr="00DB36C0">
        <w:rPr>
          <w:b/>
        </w:rPr>
        <w:lastRenderedPageBreak/>
        <w:t>42. На какой разряд вправе претендовать гражданин, сдающий квалификационный экзамен на охранника  в соответствии с Единым тарифно-квалификационным справочником работ и профессий рабочих?</w:t>
      </w:r>
    </w:p>
    <w:p w:rsidR="00C36FB3" w:rsidRPr="00DB36C0" w:rsidRDefault="00DB36C0" w:rsidP="00DB36C0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1549C5">
        <w:t xml:space="preserve"> </w:t>
      </w:r>
      <w:r w:rsidR="00C36FB3" w:rsidRPr="00DB36C0">
        <w:t>2. На четвертый, пятый и шестой разряды.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>43. Кого и в какой срок в соответствии  с законом охранник обязан информировать о каждом случае применения оружия? (5-6 разряд)</w:t>
      </w:r>
    </w:p>
    <w:p w:rsidR="00C36FB3" w:rsidRPr="00DB36C0" w:rsidRDefault="001549C5" w:rsidP="00DB36C0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C36FB3" w:rsidRPr="00DB36C0">
        <w:t>2.</w:t>
      </w:r>
      <w:r>
        <w:t xml:space="preserve"> </w:t>
      </w:r>
      <w:r w:rsidR="00C36FB3" w:rsidRPr="00DB36C0">
        <w:t>Незамедлительно орган внутренних дел по месту применения оружия.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>44. Кого и в какой срок в соответствии с законом  обязан уведомить частный охранник в случаях, когда при применении  специальных средств и огнестрельного оружия граждане получили телесные повреждения?</w:t>
      </w:r>
    </w:p>
    <w:p w:rsidR="00C36FB3" w:rsidRPr="00DB36C0" w:rsidRDefault="001549C5" w:rsidP="00DB36C0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C36FB3" w:rsidRPr="00DB36C0">
        <w:t>1.</w:t>
      </w:r>
      <w:r>
        <w:t xml:space="preserve"> </w:t>
      </w:r>
      <w:r w:rsidR="00C36FB3" w:rsidRPr="00DB36C0">
        <w:t xml:space="preserve">Немедленно уведомить прокурора и  в возможно короткий срок  </w:t>
      </w:r>
    </w:p>
    <w:p w:rsidR="00C36FB3" w:rsidRPr="00DB36C0" w:rsidRDefault="00C36FB3" w:rsidP="00DB36C0">
      <w:pPr>
        <w:pStyle w:val="a6"/>
        <w:jc w:val="both"/>
      </w:pPr>
      <w:r w:rsidRPr="00DB36C0">
        <w:t>органы здравоохранения и внутренних дел.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>45. Предусмотрено ли нормативными правовыми актами Правительства РФ применение охранниками специальных сре</w:t>
      </w:r>
      <w:proofErr w:type="gramStart"/>
      <w:r w:rsidRPr="001549C5">
        <w:rPr>
          <w:b/>
        </w:rPr>
        <w:t>дств дл</w:t>
      </w:r>
      <w:proofErr w:type="gramEnd"/>
      <w:r w:rsidRPr="001549C5">
        <w:rPr>
          <w:b/>
        </w:rPr>
        <w:t>я отражения нападения, непосредственно угрожающего жизни и здоровью охраняемых граждан?</w:t>
      </w:r>
    </w:p>
    <w:p w:rsidR="00C36FB3" w:rsidRPr="00DB36C0" w:rsidRDefault="001549C5" w:rsidP="00DB36C0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D239BA" w:rsidRPr="00DB36C0">
        <w:t xml:space="preserve"> </w:t>
      </w:r>
      <w:r w:rsidR="00C36FB3" w:rsidRPr="00DB36C0">
        <w:t>3. Да, предусмотрено.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>46. В каких случаях частному охраннику не запрещается применять специальные средства  в отношении женщин с видимыми признаками беременности, лиц с явными признаками инвалидности и несовершеннолетних, возраст которых охраннику очевиден или известен?</w:t>
      </w:r>
    </w:p>
    <w:p w:rsidR="00C36FB3" w:rsidRPr="00DB36C0" w:rsidRDefault="001549C5" w:rsidP="00DB36C0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D239BA" w:rsidRPr="00DB36C0">
        <w:t xml:space="preserve"> </w:t>
      </w:r>
      <w:r w:rsidR="00C36FB3" w:rsidRPr="00DB36C0">
        <w:t>1.  В случае оказания ими вооруженного сопротивления, совершения группового либо иного нападения, угрожающего жизни и здоровью частного охранника или охраняемому имуществу.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 xml:space="preserve">47. По каким местам на </w:t>
      </w:r>
      <w:proofErr w:type="gramStart"/>
      <w:r w:rsidRPr="001549C5">
        <w:rPr>
          <w:b/>
        </w:rPr>
        <w:t>теле</w:t>
      </w:r>
      <w:proofErr w:type="gramEnd"/>
      <w:r w:rsidRPr="001549C5">
        <w:rPr>
          <w:b/>
        </w:rPr>
        <w:t xml:space="preserve"> правонарушителя частному охраннику запрещается нанесение ударов специальным средством - резиновой палкой?</w:t>
      </w:r>
    </w:p>
    <w:p w:rsidR="00C36FB3" w:rsidRPr="00DB36C0" w:rsidRDefault="001549C5" w:rsidP="00DB36C0">
      <w:pPr>
        <w:pStyle w:val="a6"/>
        <w:jc w:val="both"/>
      </w:pPr>
      <w:r w:rsidRPr="00DB36C0">
        <w:rPr>
          <w:u w:val="single"/>
        </w:rPr>
        <w:t>Ответ:</w:t>
      </w:r>
      <w:r w:rsidR="00D239BA" w:rsidRPr="00DB36C0">
        <w:t xml:space="preserve"> </w:t>
      </w:r>
      <w:r w:rsidR="00C36FB3" w:rsidRPr="00DB36C0">
        <w:t>3. По голове, шее, ключичной области, животу, половым органам.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>48. Обязан ли частный охранник незамедлительно информировать органы внутренних дел  в случае, если он  произвел выстрел в воздух для предупреждения о намерении применить оружие? (5-6 разряд)</w:t>
      </w:r>
    </w:p>
    <w:p w:rsidR="00C36FB3" w:rsidRPr="00DB36C0" w:rsidRDefault="001549C5" w:rsidP="00DB36C0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F448A9" w:rsidRPr="00DB36C0">
        <w:t xml:space="preserve"> </w:t>
      </w:r>
      <w:r w:rsidR="00C36FB3" w:rsidRPr="00DB36C0">
        <w:t>1. Обязан информировать орган внутренних дел по месту применения оружия.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>49. В отношении кого частным охранникам запрещается применять огнестрельное оружие? (5-6 разряд)</w:t>
      </w:r>
    </w:p>
    <w:p w:rsidR="00C36FB3" w:rsidRPr="00DB36C0" w:rsidRDefault="001549C5" w:rsidP="00DB36C0">
      <w:pPr>
        <w:pStyle w:val="a6"/>
        <w:jc w:val="both"/>
      </w:pPr>
      <w:r w:rsidRPr="00DB36C0">
        <w:rPr>
          <w:u w:val="single"/>
        </w:rPr>
        <w:t>Ответ:</w:t>
      </w:r>
      <w:r w:rsidR="00D239BA" w:rsidRPr="00DB36C0">
        <w:t xml:space="preserve"> 3.</w:t>
      </w:r>
      <w:r>
        <w:t xml:space="preserve"> </w:t>
      </w:r>
      <w:r w:rsidR="00C36FB3" w:rsidRPr="00DB36C0">
        <w:t>В отношении женщин, лиц с явными признаками инвалидности и несовершеннолетних, когда их возраст очевиден или известен охраннику.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>50. В каких случаях частному охраннику не запрещается применять огнестрельное оружие в отношении женщин, лиц с явными признаками инвалидности и несовершеннолетних, возраст которых охраннику очевиден или известен? (5-6 разряд)</w:t>
      </w:r>
    </w:p>
    <w:p w:rsidR="00C36FB3" w:rsidRPr="00DB36C0" w:rsidRDefault="001549C5" w:rsidP="00DB36C0">
      <w:pPr>
        <w:pStyle w:val="a6"/>
        <w:jc w:val="both"/>
      </w:pPr>
      <w:r w:rsidRPr="00DB36C0">
        <w:rPr>
          <w:u w:val="single"/>
        </w:rPr>
        <w:t>Ответ:</w:t>
      </w:r>
      <w:r w:rsidR="00D239BA" w:rsidRPr="00DB36C0">
        <w:t xml:space="preserve"> 2.</w:t>
      </w:r>
      <w:r>
        <w:t xml:space="preserve"> </w:t>
      </w:r>
      <w:r w:rsidR="00C36FB3" w:rsidRPr="00DB36C0">
        <w:t>В случае оказания указанными лицами вооруженного сопротивления, совершения вооруженного либо группового нападения, угрожающего жизни охранника или охраняемому имуществу.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 xml:space="preserve">51. Оказание </w:t>
      </w:r>
      <w:proofErr w:type="gramStart"/>
      <w:r w:rsidRPr="001549C5">
        <w:rPr>
          <w:b/>
        </w:rPr>
        <w:t>охранных</w:t>
      </w:r>
      <w:proofErr w:type="gramEnd"/>
      <w:r w:rsidRPr="001549C5">
        <w:rPr>
          <w:b/>
        </w:rPr>
        <w:t xml:space="preserve"> услуг в специальной форменной одежде в соответствии с законом является:</w:t>
      </w:r>
    </w:p>
    <w:p w:rsidR="00C36FB3" w:rsidRPr="00DB36C0" w:rsidRDefault="001549C5" w:rsidP="00DB36C0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D239BA" w:rsidRPr="00DB36C0">
        <w:t xml:space="preserve"> </w:t>
      </w:r>
      <w:r w:rsidR="00C36FB3" w:rsidRPr="00DB36C0">
        <w:t>3.</w:t>
      </w:r>
      <w:r>
        <w:t xml:space="preserve"> </w:t>
      </w:r>
      <w:r w:rsidR="00C36FB3" w:rsidRPr="00DB36C0">
        <w:t>Правом работников частной охранной организации (если иное не оговорено в договоре  с заказчиком).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 xml:space="preserve">52. Какие требования предъявляет Закон «О частной детективной и охранной деятельности в Российской Федерации» к транспортным средствам, используемым в частной охранной деятельности? </w:t>
      </w:r>
    </w:p>
    <w:p w:rsidR="00C36FB3" w:rsidRPr="00DB36C0" w:rsidRDefault="001549C5" w:rsidP="00DB36C0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C36FB3" w:rsidRPr="00DB36C0">
        <w:t>3.Специальная раскраска, информационные надписи и знаки на транспортных средствах частных охранных организаций подлежат согласованию с органами внутренних дел в порядке, определяемом Правительством Российской Федерации.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 xml:space="preserve">53. По </w:t>
      </w:r>
      <w:proofErr w:type="gramStart"/>
      <w:r w:rsidRPr="001549C5">
        <w:rPr>
          <w:b/>
        </w:rPr>
        <w:t>достижении</w:t>
      </w:r>
      <w:proofErr w:type="gramEnd"/>
      <w:r w:rsidRPr="001549C5">
        <w:rPr>
          <w:b/>
        </w:rPr>
        <w:t xml:space="preserve"> какого возраста гражданин вправе претендовать на приобретение статуса частного охранника?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D239BA" w:rsidRPr="00DB36C0">
        <w:t xml:space="preserve"> </w:t>
      </w:r>
      <w:r w:rsidR="00C36FB3" w:rsidRPr="00DB36C0">
        <w:t>1. По достижении 18 лет.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lastRenderedPageBreak/>
        <w:t>54. При необходимой обороне причинение посягающему лицу любого вреда правомерно: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="00D239BA" w:rsidRPr="00DB36C0">
        <w:t xml:space="preserve"> </w:t>
      </w:r>
      <w:r w:rsidR="00C36FB3" w:rsidRPr="00DB36C0">
        <w:t>2. Если это посягательство сопряжено с насилием, опасным для жизни обороняющегося или другого лица, либо с непосредственной угрозой применения такого насилия.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>55. Имеют ли право на необходимую оборону лица, имеющие возможность избежать общественно опасного посягательства или обратиться за помощью к другим лицам или органам власти?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D239BA" w:rsidRPr="00DB36C0">
        <w:t xml:space="preserve"> </w:t>
      </w:r>
      <w:r w:rsidR="00C36FB3" w:rsidRPr="00DB36C0">
        <w:t>1. Да, имеют.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>56. Подлежит ли возмещению вред, причиненный посягающему лицу в состоянии необходимой обороны, если при этом не было допущено превышения пределов необходимой обороны?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D239BA" w:rsidRPr="00DB36C0">
        <w:t xml:space="preserve">  </w:t>
      </w:r>
      <w:r w:rsidR="00C36FB3" w:rsidRPr="00DB36C0">
        <w:t xml:space="preserve">3. Не подлежит.   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>57. В каких случаях охраннику дозволяется не предупреждать о намерении использовать специальные средства и огнестрельное оружие?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</w:t>
      </w:r>
      <w:r>
        <w:rPr>
          <w:u w:val="single"/>
        </w:rPr>
        <w:t>ет:</w:t>
      </w:r>
      <w:r w:rsidR="00D239BA" w:rsidRPr="00DB36C0">
        <w:t xml:space="preserve"> </w:t>
      </w:r>
      <w:r w:rsidR="00C36FB3" w:rsidRPr="00DB36C0">
        <w:t>2.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последствия.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 xml:space="preserve"> 58. В соответствии с Законом Российской Федерации «О частной детективной и охранной деятельности в Российской Федерации» под объектами охраны понимаются: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D239BA" w:rsidRPr="00DB36C0">
        <w:t xml:space="preserve"> </w:t>
      </w:r>
      <w:r w:rsidR="00C36FB3" w:rsidRPr="00DB36C0">
        <w:t xml:space="preserve">3. </w:t>
      </w:r>
      <w:proofErr w:type="gramStart"/>
      <w:r w:rsidR="00C36FB3" w:rsidRPr="00DB36C0">
        <w:t>Недвижимые вещи (включая здания, строения, сооружения), движимые вещи (включая транспортные средства, грузы, денежные средства, ценные бумаги), в том числе при их транспортировке</w:t>
      </w:r>
      <w:proofErr w:type="gramEnd"/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 xml:space="preserve">59. В соответствии с Законом Российской Федерации «О частной детективной и охранной деятельности в Российской Федерации» пропускной и </w:t>
      </w:r>
      <w:proofErr w:type="spellStart"/>
      <w:r w:rsidRPr="001549C5">
        <w:rPr>
          <w:b/>
        </w:rPr>
        <w:t>внутриобъектовый</w:t>
      </w:r>
      <w:proofErr w:type="spellEnd"/>
      <w:r w:rsidRPr="001549C5">
        <w:rPr>
          <w:b/>
        </w:rPr>
        <w:t xml:space="preserve"> режимы на объектах охраны устанавливаются: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C36FB3" w:rsidRPr="00DB36C0">
        <w:t>1.  Клиентом или заказчиком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 xml:space="preserve">60. В соответствии с Законом Российской Федерации «О частной детективной и охранной деятельности в Российской Федерации» пропускной и </w:t>
      </w:r>
      <w:proofErr w:type="spellStart"/>
      <w:r w:rsidRPr="001549C5">
        <w:rPr>
          <w:b/>
        </w:rPr>
        <w:t>внутриобъектовый</w:t>
      </w:r>
      <w:proofErr w:type="spellEnd"/>
      <w:r w:rsidRPr="001549C5">
        <w:rPr>
          <w:b/>
        </w:rPr>
        <w:t xml:space="preserve"> режимы должны быть доведены: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C36FB3" w:rsidRPr="00DB36C0">
        <w:t>2.  До сведения персонала и посетителей объекта охраны</w:t>
      </w:r>
    </w:p>
    <w:p w:rsidR="00C36FB3" w:rsidRPr="001549C5" w:rsidRDefault="00C36FB3" w:rsidP="001549C5">
      <w:pPr>
        <w:pStyle w:val="a6"/>
        <w:ind w:firstLine="567"/>
        <w:jc w:val="both"/>
        <w:rPr>
          <w:b/>
          <w:iCs/>
        </w:rPr>
      </w:pPr>
      <w:r w:rsidRPr="001549C5">
        <w:rPr>
          <w:b/>
        </w:rPr>
        <w:t xml:space="preserve">61. </w:t>
      </w:r>
      <w:proofErr w:type="gramStart"/>
      <w:r w:rsidRPr="001549C5">
        <w:rPr>
          <w:b/>
        </w:rPr>
        <w:t xml:space="preserve">Частные охранники при обеспечении </w:t>
      </w:r>
      <w:proofErr w:type="spellStart"/>
      <w:r w:rsidRPr="001549C5">
        <w:rPr>
          <w:b/>
        </w:rPr>
        <w:t>внутриобъектового</w:t>
      </w:r>
      <w:proofErr w:type="spellEnd"/>
      <w:r w:rsidRPr="001549C5">
        <w:rPr>
          <w:b/>
        </w:rPr>
        <w:t xml:space="preserve"> и пропускного режимов обязаны </w:t>
      </w:r>
      <w:r w:rsidRPr="001549C5">
        <w:rPr>
          <w:b/>
          <w:iCs/>
        </w:rPr>
        <w:t>предъявлять удостоверение частного охранника:</w:t>
      </w:r>
      <w:proofErr w:type="gramEnd"/>
    </w:p>
    <w:p w:rsidR="00C36FB3" w:rsidRPr="00DB36C0" w:rsidRDefault="001549C5" w:rsidP="001549C5">
      <w:pPr>
        <w:pStyle w:val="a6"/>
        <w:jc w:val="both"/>
        <w:rPr>
          <w:iCs/>
        </w:rPr>
      </w:pPr>
      <w:r w:rsidRPr="00DB36C0">
        <w:rPr>
          <w:u w:val="single"/>
        </w:rPr>
        <w:t>Ответ:</w:t>
      </w:r>
      <w:r w:rsidRPr="00DB36C0">
        <w:t xml:space="preserve"> </w:t>
      </w:r>
      <w:r w:rsidR="00D239BA" w:rsidRPr="00DB36C0">
        <w:t xml:space="preserve"> </w:t>
      </w:r>
      <w:r w:rsidR="00C36FB3" w:rsidRPr="00DB36C0">
        <w:t xml:space="preserve">2.  </w:t>
      </w:r>
      <w:r w:rsidR="00C36FB3" w:rsidRPr="00DB36C0">
        <w:rPr>
          <w:iCs/>
        </w:rPr>
        <w:t>По требованию сотрудников правоохранительных органов, других граждан</w:t>
      </w:r>
    </w:p>
    <w:p w:rsidR="00C36FB3" w:rsidRPr="001549C5" w:rsidRDefault="00C36FB3" w:rsidP="001549C5">
      <w:pPr>
        <w:pStyle w:val="a6"/>
        <w:ind w:firstLine="567"/>
        <w:jc w:val="both"/>
        <w:rPr>
          <w:b/>
          <w:iCs/>
        </w:rPr>
      </w:pPr>
      <w:r w:rsidRPr="001549C5">
        <w:rPr>
          <w:b/>
        </w:rPr>
        <w:t xml:space="preserve">62. В соответствии с Законом Российской Федерации «О частной детективной и охранной деятельности в Российской Федерации» частные охранники при обеспечении </w:t>
      </w:r>
      <w:proofErr w:type="spellStart"/>
      <w:r w:rsidRPr="001549C5">
        <w:rPr>
          <w:b/>
        </w:rPr>
        <w:t>внутриобъектового</w:t>
      </w:r>
      <w:proofErr w:type="spellEnd"/>
      <w:r w:rsidRPr="001549C5">
        <w:rPr>
          <w:b/>
        </w:rPr>
        <w:t xml:space="preserve"> и </w:t>
      </w:r>
      <w:proofErr w:type="gramStart"/>
      <w:r w:rsidRPr="001549C5">
        <w:rPr>
          <w:b/>
        </w:rPr>
        <w:t>пропускного</w:t>
      </w:r>
      <w:proofErr w:type="gramEnd"/>
      <w:r w:rsidRPr="001549C5">
        <w:rPr>
          <w:b/>
        </w:rPr>
        <w:t xml:space="preserve"> режимов обязаны </w:t>
      </w:r>
      <w:r w:rsidRPr="001549C5">
        <w:rPr>
          <w:b/>
          <w:iCs/>
        </w:rPr>
        <w:t>руководствоваться: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D239BA" w:rsidRPr="00DB36C0">
        <w:t xml:space="preserve"> </w:t>
      </w:r>
      <w:r w:rsidR="00C36FB3" w:rsidRPr="00DB36C0">
        <w:t>3.  Должностной инструкцией частного охранника</w:t>
      </w:r>
    </w:p>
    <w:p w:rsidR="00C36FB3" w:rsidRPr="001549C5" w:rsidRDefault="00C36FB3" w:rsidP="001549C5">
      <w:pPr>
        <w:pStyle w:val="a6"/>
        <w:ind w:firstLine="567"/>
        <w:jc w:val="both"/>
        <w:rPr>
          <w:b/>
          <w:iCs/>
        </w:rPr>
      </w:pPr>
      <w:r w:rsidRPr="001549C5">
        <w:rPr>
          <w:b/>
        </w:rPr>
        <w:t xml:space="preserve">63. Частные охранники при обеспечении </w:t>
      </w:r>
      <w:proofErr w:type="spellStart"/>
      <w:r w:rsidRPr="001549C5">
        <w:rPr>
          <w:b/>
        </w:rPr>
        <w:t>внутриобъектового</w:t>
      </w:r>
      <w:proofErr w:type="spellEnd"/>
      <w:r w:rsidRPr="001549C5">
        <w:rPr>
          <w:b/>
        </w:rPr>
        <w:t xml:space="preserve"> и </w:t>
      </w:r>
      <w:proofErr w:type="gramStart"/>
      <w:r w:rsidRPr="001549C5">
        <w:rPr>
          <w:b/>
        </w:rPr>
        <w:t>пропускного</w:t>
      </w:r>
      <w:proofErr w:type="gramEnd"/>
      <w:r w:rsidRPr="001549C5">
        <w:rPr>
          <w:b/>
        </w:rPr>
        <w:t xml:space="preserve"> режимов </w:t>
      </w:r>
      <w:r w:rsidRPr="001549C5">
        <w:rPr>
          <w:b/>
          <w:iCs/>
        </w:rPr>
        <w:t>ставшую им известной информацию о готовящихся либо совершенных преступлениях,</w:t>
      </w:r>
      <w:r w:rsidRPr="001549C5">
        <w:rPr>
          <w:b/>
        </w:rPr>
        <w:t xml:space="preserve"> а также о действиях, об обстоятельствах, создающих на объектах охраны угрозу безопасности людей обязаны незамедлительно </w:t>
      </w:r>
      <w:r w:rsidRPr="001549C5">
        <w:rPr>
          <w:b/>
          <w:iCs/>
        </w:rPr>
        <w:t>сообщать:</w:t>
      </w:r>
    </w:p>
    <w:p w:rsidR="00C36FB3" w:rsidRPr="00DB36C0" w:rsidRDefault="001549C5" w:rsidP="001549C5">
      <w:pPr>
        <w:pStyle w:val="a6"/>
        <w:jc w:val="both"/>
        <w:rPr>
          <w:iCs/>
        </w:rPr>
      </w:pPr>
      <w:r w:rsidRPr="00DB36C0">
        <w:rPr>
          <w:u w:val="single"/>
        </w:rPr>
        <w:t>Ответ:</w:t>
      </w:r>
      <w:r>
        <w:t xml:space="preserve"> 1. </w:t>
      </w:r>
      <w:r w:rsidR="00C36FB3" w:rsidRPr="00DB36C0">
        <w:rPr>
          <w:iCs/>
        </w:rPr>
        <w:t>Руководителю частной о</w:t>
      </w:r>
      <w:r w:rsidR="00C36FB3" w:rsidRPr="00DB36C0">
        <w:t xml:space="preserve">хранной организации и в соответствующие </w:t>
      </w:r>
      <w:r w:rsidR="00C36FB3" w:rsidRPr="00DB36C0">
        <w:rPr>
          <w:iCs/>
        </w:rPr>
        <w:t>правоохранительные органы</w:t>
      </w:r>
    </w:p>
    <w:p w:rsidR="00C36FB3" w:rsidRPr="001549C5" w:rsidRDefault="00C36FB3" w:rsidP="001549C5">
      <w:pPr>
        <w:pStyle w:val="a6"/>
        <w:ind w:firstLine="567"/>
        <w:jc w:val="both"/>
        <w:rPr>
          <w:b/>
          <w:iCs/>
        </w:rPr>
      </w:pPr>
      <w:r w:rsidRPr="001549C5">
        <w:rPr>
          <w:b/>
        </w:rPr>
        <w:t>64. Частным охранникам запрещается препятствовать</w:t>
      </w:r>
      <w:r w:rsidRPr="001549C5">
        <w:rPr>
          <w:b/>
          <w:iCs/>
        </w:rPr>
        <w:t>: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>
        <w:t xml:space="preserve"> </w:t>
      </w:r>
      <w:r w:rsidR="00C36FB3" w:rsidRPr="00DB36C0">
        <w:t>2.  Законным действиям   должностных   лиц   правоохранительных   и   контролирующих органов при осуществлении указанными должностными лицами своей деятельности</w:t>
      </w:r>
    </w:p>
    <w:p w:rsidR="00AA49C2" w:rsidRDefault="00C36FB3" w:rsidP="00AA49C2">
      <w:pPr>
        <w:pStyle w:val="a6"/>
        <w:ind w:firstLine="567"/>
        <w:jc w:val="both"/>
        <w:rPr>
          <w:b/>
          <w:iCs/>
        </w:rPr>
      </w:pPr>
      <w:r w:rsidRPr="001549C5">
        <w:rPr>
          <w:b/>
        </w:rPr>
        <w:t xml:space="preserve">65. Частные охранники имеют право требовать от персонала и посетителей объектов охраны соблюдения </w:t>
      </w:r>
      <w:proofErr w:type="spellStart"/>
      <w:r w:rsidRPr="001549C5">
        <w:rPr>
          <w:b/>
        </w:rPr>
        <w:t>внутриобъектового</w:t>
      </w:r>
      <w:proofErr w:type="spellEnd"/>
      <w:r w:rsidRPr="001549C5">
        <w:rPr>
          <w:b/>
        </w:rPr>
        <w:t xml:space="preserve"> и пропускного режимов</w:t>
      </w:r>
      <w:r w:rsidRPr="001549C5">
        <w:rPr>
          <w:b/>
          <w:iCs/>
        </w:rPr>
        <w:t>:</w:t>
      </w:r>
    </w:p>
    <w:p w:rsidR="00C36FB3" w:rsidRPr="00AA49C2" w:rsidRDefault="001549C5" w:rsidP="00AA49C2">
      <w:pPr>
        <w:pStyle w:val="a6"/>
        <w:ind w:firstLine="567"/>
        <w:jc w:val="both"/>
        <w:rPr>
          <w:b/>
          <w:iCs/>
        </w:rPr>
      </w:pPr>
      <w:r w:rsidRPr="00DB36C0">
        <w:rPr>
          <w:u w:val="single"/>
        </w:rPr>
        <w:lastRenderedPageBreak/>
        <w:t>Ответ:</w:t>
      </w:r>
      <w:r w:rsidRPr="00DB36C0">
        <w:t xml:space="preserve"> </w:t>
      </w:r>
      <w:r w:rsidR="00C36FB3" w:rsidRPr="00DB36C0">
        <w:t xml:space="preserve">1. При обеспечении </w:t>
      </w:r>
      <w:proofErr w:type="spellStart"/>
      <w:r w:rsidR="00C36FB3" w:rsidRPr="00DB36C0">
        <w:t>внутриобъектового</w:t>
      </w:r>
      <w:proofErr w:type="spellEnd"/>
      <w:r w:rsidR="00C36FB3" w:rsidRPr="00DB36C0">
        <w:t xml:space="preserve"> и пропускного режимов в пределах объекта охраны, а также при транспортировке охраняемых грузов, денежных средств и иного имущества </w:t>
      </w:r>
    </w:p>
    <w:p w:rsidR="00C36FB3" w:rsidRPr="001549C5" w:rsidRDefault="00C36FB3" w:rsidP="001549C5">
      <w:pPr>
        <w:pStyle w:val="a6"/>
        <w:ind w:firstLine="567"/>
        <w:jc w:val="both"/>
        <w:rPr>
          <w:b/>
          <w:iCs/>
        </w:rPr>
      </w:pPr>
      <w:r w:rsidRPr="001549C5">
        <w:rPr>
          <w:b/>
        </w:rPr>
        <w:t>66. В соответствии с Законом Российской Федерации «О частной детективной и охранной деятельности в Российской Федерации» частные охранники не имеют права производить осмотр на объектах охраны, на которых установлен пропускной режим, въезжающих на объекты охраны (выезжающих с объектов охраны) транспортных средств</w:t>
      </w:r>
      <w:r w:rsidRPr="001549C5">
        <w:rPr>
          <w:b/>
          <w:iCs/>
        </w:rPr>
        <w:t>: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D239BA" w:rsidRPr="00DB36C0">
        <w:t xml:space="preserve"> 1.</w:t>
      </w:r>
      <w:r>
        <w:t xml:space="preserve"> </w:t>
      </w:r>
      <w:r w:rsidR="00C36FB3" w:rsidRPr="00DB36C0">
        <w:t xml:space="preserve">Оперативных служб государственных военизированных организаций </w:t>
      </w:r>
    </w:p>
    <w:p w:rsidR="00C36FB3" w:rsidRPr="001549C5" w:rsidRDefault="00C36FB3" w:rsidP="001549C5">
      <w:pPr>
        <w:pStyle w:val="a6"/>
        <w:ind w:firstLine="567"/>
        <w:jc w:val="both"/>
        <w:rPr>
          <w:b/>
          <w:iCs/>
        </w:rPr>
      </w:pPr>
      <w:r w:rsidRPr="001549C5">
        <w:rPr>
          <w:b/>
        </w:rPr>
        <w:t xml:space="preserve">67. Осмотр частными охранниками на </w:t>
      </w:r>
      <w:proofErr w:type="gramStart"/>
      <w:r w:rsidRPr="001549C5">
        <w:rPr>
          <w:b/>
        </w:rPr>
        <w:t>объектах</w:t>
      </w:r>
      <w:proofErr w:type="gramEnd"/>
      <w:r w:rsidRPr="001549C5">
        <w:rPr>
          <w:b/>
        </w:rPr>
        <w:t xml:space="preserve"> охраны, на которых установлен пропускной режим, въезжающих на объекты охраны (выезжающих с объектов охраны) транспортных средств и вносимого (выносимого) имущества должен производиться в присутствии</w:t>
      </w:r>
      <w:r w:rsidRPr="001549C5">
        <w:rPr>
          <w:b/>
          <w:iCs/>
        </w:rPr>
        <w:t>: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="00D239BA" w:rsidRPr="00DB36C0">
        <w:t xml:space="preserve"> 3. </w:t>
      </w:r>
      <w:r w:rsidR="00C36FB3" w:rsidRPr="00DB36C0">
        <w:t xml:space="preserve">Водителей указанных транспортных средств и лиц, сопровождающих указанные транспортные средства и имущество 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>68. Действия по охране места происшествия, связанные с ограничением передвижения людей и транспортных средств, могут производиться частным охранником: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D239BA" w:rsidRPr="00DB36C0">
        <w:t>3.</w:t>
      </w:r>
      <w:r>
        <w:t xml:space="preserve"> </w:t>
      </w:r>
      <w:r w:rsidR="00C36FB3" w:rsidRPr="00DB36C0">
        <w:t>При отсутствии права, закрепленного в законодательстве, регулирующем частную охранную деятельность (в условиях крайней необходимости,  когда иным способом невозможно устранить опасность жизни и здоровью людей, имуществу граждан и организаций, а также сохранить следы преступления до прибытия сотрудников правоохранительных органов)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>69. Прием квалификационного экзамена частных охранников осуществляет: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C36FB3" w:rsidRPr="00DB36C0">
        <w:t>2. Экзаменационная комиссия при МВД, ГУВД, УВД по субъектам Российской Федерации, органах внутренних дел в закрытых административно-территориальных образованиях, на особо важных и режимных объектах.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>70. Для получения удостоверения частного охранника копия паспорта и копия свидетельства о прохождении профессиональной подготовки частного охранника представляются: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C36FB3" w:rsidRPr="00DB36C0">
        <w:t xml:space="preserve"> 3.  С предъявлением оригиналов документов.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 xml:space="preserve">71. В случае </w:t>
      </w:r>
      <w:proofErr w:type="spellStart"/>
      <w:r w:rsidRPr="001549C5">
        <w:rPr>
          <w:b/>
        </w:rPr>
        <w:t>непрохождения</w:t>
      </w:r>
      <w:proofErr w:type="spellEnd"/>
      <w:r w:rsidRPr="001549C5">
        <w:rPr>
          <w:b/>
        </w:rPr>
        <w:t xml:space="preserve"> частным охранником повторной периодической проверки на пригодность к действиям, связанным с применением огнестрельного оружия и специальных средств изымается: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C36FB3" w:rsidRPr="00DB36C0">
        <w:t>3. Личная карточка охранника, удостоверение частного охранника и разрешение на хранение и ношение огнестрельного оружия (при его налич</w:t>
      </w:r>
      <w:proofErr w:type="gramStart"/>
      <w:r w:rsidR="00C36FB3" w:rsidRPr="00DB36C0">
        <w:t>ии у о</w:t>
      </w:r>
      <w:proofErr w:type="gramEnd"/>
      <w:r w:rsidR="00C36FB3" w:rsidRPr="00DB36C0">
        <w:t>хранника).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 xml:space="preserve">72. По каким из перечисленных мест на </w:t>
      </w:r>
      <w:proofErr w:type="gramStart"/>
      <w:r w:rsidRPr="001549C5">
        <w:rPr>
          <w:b/>
        </w:rPr>
        <w:t>теле</w:t>
      </w:r>
      <w:proofErr w:type="gramEnd"/>
      <w:r w:rsidRPr="001549C5">
        <w:rPr>
          <w:b/>
        </w:rPr>
        <w:t xml:space="preserve"> правонарушителя  допускается нанесение ударов специальным средством - резиновой палкой?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D239BA" w:rsidRPr="00DB36C0">
        <w:t xml:space="preserve">  </w:t>
      </w:r>
      <w:r w:rsidR="00C36FB3" w:rsidRPr="00DB36C0">
        <w:t>2. По рукам, ногам и спине.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>73. Частный охранник 6-го разряда проходит периодическую проверку на пригодность к действиям, связанным с применением огнестрельного оружия и специальных средств (6 разряд):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D239BA" w:rsidRPr="00DB36C0">
        <w:t xml:space="preserve"> </w:t>
      </w:r>
      <w:r w:rsidR="00C36FB3" w:rsidRPr="00DB36C0">
        <w:t>2. Ежегодно.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>74. Не является обязательным условием для продления срока действия удостоверения частного охранника: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="00D239BA" w:rsidRPr="00DB36C0">
        <w:t xml:space="preserve"> 1.</w:t>
      </w:r>
      <w:r>
        <w:t xml:space="preserve"> </w:t>
      </w:r>
      <w:r w:rsidR="00D239BA" w:rsidRPr="00DB36C0">
        <w:t>П</w:t>
      </w:r>
      <w:r w:rsidR="00C36FB3" w:rsidRPr="00DB36C0">
        <w:t>редставление копии документа о сдаче им повторного квалификационного экзамена, подтверждающего имеющийся разряд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>75. В соответствии с нормативными правовыми актами Министерства внутренних дел Российской Федерации результаты сдачи квалификационного экзамена оформляются: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D239BA" w:rsidRPr="00DB36C0">
        <w:t xml:space="preserve"> </w:t>
      </w:r>
      <w:r w:rsidR="00C36FB3" w:rsidRPr="00DB36C0">
        <w:t>1. Экзаменационным листом.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>76. Документы для выдачи (продления) срока действия удостоверения частного охранника в органы внутренних дел может представить: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lastRenderedPageBreak/>
        <w:t>Ответ:</w:t>
      </w:r>
      <w:r>
        <w:t xml:space="preserve"> </w:t>
      </w:r>
      <w:r w:rsidR="00D239BA" w:rsidRPr="00DB36C0">
        <w:t>3.</w:t>
      </w:r>
      <w:r>
        <w:t xml:space="preserve"> </w:t>
      </w:r>
      <w:r w:rsidR="00C36FB3" w:rsidRPr="00DB36C0">
        <w:t>Гражданин либо руководитель или уполномоченный представитель охранной организации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>77. Документы для выдачи (продления) срока действия удостоверения частного охранника могут быть представлены в органы внутренних дел: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D239BA" w:rsidRPr="00DB36C0">
        <w:t xml:space="preserve"> </w:t>
      </w:r>
      <w:r w:rsidR="00C36FB3" w:rsidRPr="00DB36C0">
        <w:t>3. По месту жительства либо по месту нахождения охранной организации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>78. В случае утраты удостоверения частного охранника, приведения его в негодность, изменения фамилии (имени, отчества) гражданин обязан сообщить об этом в орган внутренних дел по месту нахождения учетного дела: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D239BA" w:rsidRPr="00DB36C0">
        <w:t xml:space="preserve"> </w:t>
      </w:r>
      <w:r w:rsidR="00C36FB3" w:rsidRPr="00DB36C0">
        <w:t xml:space="preserve">2. Не позднее 10 дней со дня наступления таких событий 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 xml:space="preserve">79. Для внесения изменений в удостоверение частного охранника в связи с изменением его места жительства заявление и иные установленные Правительством Российской Федерации документы предоставляются в орган внутренних дел по месту нахождения учетного дела: 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="00D239BA" w:rsidRPr="00DB36C0">
        <w:t xml:space="preserve"> </w:t>
      </w:r>
      <w:r w:rsidR="00C36FB3" w:rsidRPr="00DB36C0">
        <w:t>1.В течение 15 календарных дней со дня получения документов, подтверждающих такие изменения</w:t>
      </w:r>
    </w:p>
    <w:p w:rsidR="00C36FB3" w:rsidRPr="001549C5" w:rsidRDefault="00F448A9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 xml:space="preserve">80. </w:t>
      </w:r>
      <w:r w:rsidR="00C36FB3" w:rsidRPr="001549C5">
        <w:rPr>
          <w:b/>
        </w:rPr>
        <w:t>Срок действия удостоверения частного охранника продлевается: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C36FB3" w:rsidRPr="00DB36C0">
        <w:t>3. На 5 лет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>81. В соответствии с Законом Российской Федерации «О частной детективной и охранной деятельности в Российской Федерации» одним из случаев аннулирования удостоверения частного охранника является: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D239BA" w:rsidRPr="00DB36C0">
        <w:t>2.</w:t>
      </w:r>
      <w:r>
        <w:t xml:space="preserve"> </w:t>
      </w:r>
      <w:r w:rsidR="00C36FB3" w:rsidRPr="00DB36C0">
        <w:t>Неоднократное привлечение в течение года частного охранника к административной ответственности за совершение административных правонарушений, посягающих на институты государственной власти, на общественный порядок и общественную безопасность,  административных правонарушений против порядка управления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>82. В соответствии с Законом Российской Федерации «О частной детективной и охранной деятельности в Российской Федерации» удостоверение частного охранника аннулируется: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57392D" w:rsidRPr="00DB36C0">
        <w:t xml:space="preserve"> </w:t>
      </w:r>
      <w:r w:rsidR="00C36FB3" w:rsidRPr="00DB36C0">
        <w:t xml:space="preserve">2. По решению органа внутренних дел 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>83. Каковы пределы материальной ответственности работника перед работодателем?</w:t>
      </w:r>
    </w:p>
    <w:p w:rsidR="00C36FB3" w:rsidRPr="00DB36C0" w:rsidRDefault="001549C5" w:rsidP="001549C5">
      <w:pPr>
        <w:pStyle w:val="a6"/>
        <w:ind w:firstLine="567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57392D" w:rsidRPr="00DB36C0">
        <w:t>3.</w:t>
      </w:r>
      <w:r>
        <w:t xml:space="preserve"> </w:t>
      </w:r>
      <w:r w:rsidR="00C36FB3" w:rsidRPr="00DB36C0">
        <w:t>За причиненный ущерб работник несет материальную ответственность в пределах своего среднего месячного заработка, если иное не предусмотрено Трудовым кодексом Российской Федерации или иными федеральными законами.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>84. В каком из перечисленных случаев на работника возлагается  материальная ответственность перед работодателем в полном размере причиненного ущерба (в соответствии с Трудовым кодексом Российской Федерации)?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="0057392D" w:rsidRPr="00DB36C0">
        <w:t xml:space="preserve"> </w:t>
      </w:r>
      <w:r w:rsidR="00C36FB3" w:rsidRPr="00DB36C0">
        <w:t>2. В случае причинения ущерба в результате административного правонарушения, установленного соответствующим государственным органом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>85. Удостоверение частного охранника: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="0057392D" w:rsidRPr="00DB36C0">
        <w:t xml:space="preserve"> </w:t>
      </w:r>
      <w:r w:rsidR="00C36FB3" w:rsidRPr="00DB36C0">
        <w:t xml:space="preserve">3. Это документ, дающий право частному охраннику работать по трудовому договору с охранной организацией на должности, связанной непосредственно с оказанием </w:t>
      </w:r>
      <w:proofErr w:type="gramStart"/>
      <w:r w:rsidR="00C36FB3" w:rsidRPr="00DB36C0">
        <w:t>охранных</w:t>
      </w:r>
      <w:proofErr w:type="gramEnd"/>
      <w:r w:rsidR="00C36FB3" w:rsidRPr="00DB36C0">
        <w:t xml:space="preserve"> услуг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>86. По факту изъятия удостоверения частного охранника составляется: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="0057392D" w:rsidRPr="00DB36C0">
        <w:t xml:space="preserve"> 3.</w:t>
      </w:r>
      <w:r>
        <w:t xml:space="preserve"> </w:t>
      </w:r>
      <w:r w:rsidR="00C36FB3" w:rsidRPr="00DB36C0">
        <w:t>Протокол с указанием причин изъятия, копия которого вручается гражданину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>87. При получении уведомления об увольнении работника, получавшего удостоверение по месту нахождения учетного дела организации, учетное дело частного охранника направляется (передается) в орган внутренних дел по месту постоянной регистрации гражданина: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C36FB3" w:rsidRPr="00DB36C0">
        <w:t>3.    В течени</w:t>
      </w:r>
      <w:proofErr w:type="gramStart"/>
      <w:r w:rsidR="00C36FB3" w:rsidRPr="00DB36C0">
        <w:t>и</w:t>
      </w:r>
      <w:proofErr w:type="gramEnd"/>
      <w:r w:rsidR="00C36FB3" w:rsidRPr="00DB36C0">
        <w:t xml:space="preserve"> 30 рабочих дней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 xml:space="preserve">88. Учетное дело частного охранника, получавшего удостоверение по месту нахождения учетного дела организации, при получении уведомления об его увольнении: 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lastRenderedPageBreak/>
        <w:t>Ответ:</w:t>
      </w:r>
      <w:r w:rsidRPr="00DB36C0">
        <w:t xml:space="preserve"> </w:t>
      </w:r>
      <w:r w:rsidR="0057392D" w:rsidRPr="00DB36C0">
        <w:t xml:space="preserve"> </w:t>
      </w:r>
      <w:r w:rsidR="00C36FB3" w:rsidRPr="00DB36C0">
        <w:t>1. Направляется (передается) в орган внутренних дел по месту постоянной регистрации гражданина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 xml:space="preserve">89. Оказание частных охранных услуг, не предусмотренных законом, либо с нарушением установленных законом требований, влечет наложение административного штрафа: 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57392D" w:rsidRPr="00DB36C0">
        <w:t>1.</w:t>
      </w:r>
      <w:r>
        <w:t xml:space="preserve"> </w:t>
      </w:r>
      <w:r w:rsidR="00C36FB3" w:rsidRPr="00DB36C0">
        <w:t>На частных охранников; на руководителей частных охранных организаций.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>90. Незаконное осуществление частной охранной деятельности влечет: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57392D" w:rsidRPr="00DB36C0">
        <w:t xml:space="preserve"> 2.</w:t>
      </w:r>
      <w:r>
        <w:t xml:space="preserve"> </w:t>
      </w:r>
      <w:r w:rsidR="00C36FB3" w:rsidRPr="00DB36C0">
        <w:t>Наложение административного штрафа на граждан; на должностных лиц; на юридических лиц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 xml:space="preserve">91. Страхование граждан, занимающихся частной охранной деятельностью, на случай их гибели, получения увечья или иного повреждения здоровья в связи с оказанием охранных услуг осуществляется (в порядке, установленном законодательством Российской Федерации): 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C36FB3" w:rsidRPr="00DB36C0">
        <w:t>2. За счет средств соответствующей охранной организации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>92. Не вправе претендовать на приобретение правового статуса частного охранника лица, имеющие судимость за совершение преступления: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57392D" w:rsidRPr="00DB36C0">
        <w:t xml:space="preserve"> 3.</w:t>
      </w:r>
      <w:r>
        <w:t xml:space="preserve"> </w:t>
      </w:r>
      <w:r w:rsidR="00C36FB3" w:rsidRPr="00DB36C0">
        <w:t>С косвенным умыслом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>93. Охранная деятельность организаций не распространяется на объекты: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C36FB3" w:rsidRPr="00DB36C0">
        <w:t>1. Подлежащие государственной охране</w:t>
      </w:r>
    </w:p>
    <w:p w:rsidR="00C36FB3" w:rsidRPr="001549C5" w:rsidRDefault="0057392D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 xml:space="preserve">94. </w:t>
      </w:r>
      <w:r w:rsidR="00C36FB3" w:rsidRPr="001549C5">
        <w:rPr>
          <w:b/>
        </w:rPr>
        <w:t>Частный охранник привлекается к уголовной ответственности за совершение действий: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="0057392D" w:rsidRPr="00DB36C0">
        <w:t xml:space="preserve"> 1.</w:t>
      </w:r>
      <w:r w:rsidR="00F448A9" w:rsidRPr="00DB36C0">
        <w:t xml:space="preserve"> </w:t>
      </w:r>
      <w:proofErr w:type="gramStart"/>
      <w:r w:rsidR="00C36FB3" w:rsidRPr="00DB36C0">
        <w:t>Выходящих за пределы полномочий, установленных законодательством Российской Федерации, регламентирующим осуществление частной охранной и детективной деятельности, и повлекших существенное нарушение прав и законных интересов граждан и (или) организаций либо охраняемых законом интересов общества или государства</w:t>
      </w:r>
      <w:proofErr w:type="gramEnd"/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>95. К уголовно наказуемым деяниям относится: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C36FB3" w:rsidRPr="00DB36C0">
        <w:t>2. Умышленное причинение тяжкого вреда здоровью, совершенное при превышении пределов необходимой обороны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>96. К уголовно наказуемым деяниям относится: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="0057392D" w:rsidRPr="00DB36C0">
        <w:t xml:space="preserve">  1.</w:t>
      </w:r>
      <w:r w:rsidR="00C36FB3" w:rsidRPr="00DB36C0">
        <w:t>Умышленное причинение тяжкого или средней тяжести вреда здоровью, совершенное при превышении мер, необходимых для задержания лица, совершившего преступление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>97. Гражданин, не прошедший проверку теоретических знаний либо практических навыков при сдаче квалификационного экзамена может повторно сдавать квалификационный экзамен: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57392D" w:rsidRPr="00DB36C0">
        <w:t xml:space="preserve"> </w:t>
      </w:r>
      <w:r w:rsidR="00C36FB3" w:rsidRPr="00DB36C0">
        <w:t>3. Количество повторных сдач не регламентировано</w:t>
      </w:r>
    </w:p>
    <w:p w:rsidR="00C36FB3" w:rsidRPr="001549C5" w:rsidRDefault="001549C5" w:rsidP="001549C5">
      <w:pPr>
        <w:pStyle w:val="a6"/>
        <w:ind w:firstLine="567"/>
        <w:jc w:val="both"/>
        <w:rPr>
          <w:b/>
        </w:rPr>
      </w:pPr>
      <w:r>
        <w:rPr>
          <w:b/>
        </w:rPr>
        <w:t xml:space="preserve">98. </w:t>
      </w:r>
      <w:r w:rsidR="00C36FB3" w:rsidRPr="001549C5">
        <w:rPr>
          <w:b/>
        </w:rPr>
        <w:t>Экзаменационный лист, которым оформлены результаты квалификационного экзамена, хранится в органах внутренних дел: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57392D" w:rsidRPr="00DB36C0">
        <w:t xml:space="preserve"> </w:t>
      </w:r>
      <w:r w:rsidR="00C36FB3" w:rsidRPr="00DB36C0">
        <w:t>3. Десять лет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>99. В соответствии с Трудовым кодексом Российской Федерации за совершение работником дисциплинарного проступка работодатель имеет право  применить следующие дисциплинарные взыскания: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57392D" w:rsidRPr="00DB36C0">
        <w:t xml:space="preserve"> 1. </w:t>
      </w:r>
      <w:r w:rsidR="00C36FB3" w:rsidRPr="00DB36C0">
        <w:t xml:space="preserve">Замечание, выговор,  увольнение по соответствующим основаниям 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 xml:space="preserve">100. Согласно Инструкции, утвержденной приказом МВД России, для получения удостоверения частного охранника представляется медицинское заключение об отсутствии заболеваний, препятствующих исполнению обязанностей частного охранника, с </w:t>
      </w:r>
      <w:proofErr w:type="gramStart"/>
      <w:r w:rsidRPr="001549C5">
        <w:rPr>
          <w:b/>
        </w:rPr>
        <w:t>момента</w:t>
      </w:r>
      <w:proofErr w:type="gramEnd"/>
      <w:r w:rsidRPr="001549C5">
        <w:rPr>
          <w:b/>
        </w:rPr>
        <w:t xml:space="preserve"> выдачи которого прошло: 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57392D" w:rsidRPr="00DB36C0">
        <w:t xml:space="preserve"> </w:t>
      </w:r>
      <w:r w:rsidR="00C36FB3" w:rsidRPr="00DB36C0">
        <w:t>3. Не более одного года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>101. В соответствии с Законом Российской Федерации «О частной детективной и охранной деятельности в Российской Федерации» частным охранником признается: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="0057392D" w:rsidRPr="00DB36C0">
        <w:t xml:space="preserve"> </w:t>
      </w:r>
      <w:r w:rsidR="00C36FB3" w:rsidRPr="00DB36C0">
        <w:t xml:space="preserve">1. Гражданин Российской Федерации, достигший восемнадцати лет, прошедший профессиональную подготовку для работы в качестве частного охранника, сдавший </w:t>
      </w:r>
      <w:r w:rsidR="00C36FB3" w:rsidRPr="00DB36C0">
        <w:lastRenderedPageBreak/>
        <w:t>квалификационный экзамен, получивший в установленном настоящим Законом порядке удостоверение частного охранника и работающий по трудовому договору с охранной организацией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>102. В соответствии с нормативными правовыми актами Министерства внутренних дел Российской Федерации экзаменационный лист, которым оформляются результаты сдачи квалификационного экзамена, подписывается: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57392D" w:rsidRPr="00DB36C0">
        <w:t xml:space="preserve"> </w:t>
      </w:r>
      <w:r w:rsidR="00C36FB3" w:rsidRPr="00DB36C0">
        <w:t xml:space="preserve">3. Членами комиссии, принимавшими экзамен </w:t>
      </w:r>
    </w:p>
    <w:p w:rsidR="00C36FB3" w:rsidRPr="001549C5" w:rsidRDefault="00C36FB3" w:rsidP="001549C5">
      <w:pPr>
        <w:pStyle w:val="a6"/>
        <w:ind w:firstLine="567"/>
        <w:jc w:val="both"/>
        <w:rPr>
          <w:b/>
        </w:rPr>
      </w:pPr>
      <w:r w:rsidRPr="001549C5">
        <w:rPr>
          <w:b/>
        </w:rPr>
        <w:t>103. В соответствии с Уголовным кодексом Российской Федерации под хищением понимаются:</w:t>
      </w:r>
    </w:p>
    <w:p w:rsidR="00C36FB3" w:rsidRPr="00DB36C0" w:rsidRDefault="001549C5" w:rsidP="001549C5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C36FB3" w:rsidRPr="00DB36C0">
        <w:t>3. Совершенные с корыстной целью противоправные безвозмездное изъятие и (или) обращение чужого имущества в пользу виновного или других лиц, причинившие ущерб собственнику или иному владельцу этого имущества</w:t>
      </w:r>
    </w:p>
    <w:p w:rsidR="00C36FB3" w:rsidRPr="00AA49C2" w:rsidRDefault="00C36FB3" w:rsidP="001549C5">
      <w:pPr>
        <w:pStyle w:val="a6"/>
        <w:ind w:firstLine="567"/>
        <w:jc w:val="both"/>
        <w:rPr>
          <w:b/>
        </w:rPr>
      </w:pPr>
      <w:r w:rsidRPr="00AA49C2">
        <w:rPr>
          <w:b/>
        </w:rPr>
        <w:t>104. В соответствии с Уголовным кодексом Российской Федерации под кражей понимается:</w:t>
      </w:r>
    </w:p>
    <w:p w:rsidR="00C36FB3" w:rsidRPr="00DB36C0" w:rsidRDefault="00AA49C2" w:rsidP="00AA49C2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C36FB3" w:rsidRPr="00DB36C0">
        <w:t>2. Тайное хищение чужого имущества</w:t>
      </w:r>
    </w:p>
    <w:p w:rsidR="00C36FB3" w:rsidRPr="00AA49C2" w:rsidRDefault="00C36FB3" w:rsidP="001549C5">
      <w:pPr>
        <w:pStyle w:val="a6"/>
        <w:ind w:firstLine="567"/>
        <w:jc w:val="both"/>
        <w:rPr>
          <w:b/>
        </w:rPr>
      </w:pPr>
      <w:r w:rsidRPr="00AA49C2">
        <w:rPr>
          <w:b/>
        </w:rPr>
        <w:t>105. В соответствии с Уголовным кодексом Российской Федерации под грабежом понимается:</w:t>
      </w:r>
    </w:p>
    <w:p w:rsidR="00C36FB3" w:rsidRPr="00DB36C0" w:rsidRDefault="00AA49C2" w:rsidP="00AA49C2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57392D" w:rsidRPr="00DB36C0">
        <w:t xml:space="preserve"> </w:t>
      </w:r>
      <w:r w:rsidR="00C36FB3" w:rsidRPr="00DB36C0">
        <w:t>1. Открытое хищение чужого имущества</w:t>
      </w:r>
    </w:p>
    <w:p w:rsidR="00C36FB3" w:rsidRPr="00AA49C2" w:rsidRDefault="00C36FB3" w:rsidP="001549C5">
      <w:pPr>
        <w:pStyle w:val="a6"/>
        <w:ind w:firstLine="567"/>
        <w:jc w:val="both"/>
        <w:rPr>
          <w:b/>
        </w:rPr>
      </w:pPr>
      <w:r w:rsidRPr="00AA49C2">
        <w:rPr>
          <w:b/>
        </w:rPr>
        <w:t>106. В соответствии с Уголовным кодексом Российской Федерации под разбоем понимается:</w:t>
      </w:r>
    </w:p>
    <w:p w:rsidR="00C36FB3" w:rsidRPr="00DB36C0" w:rsidRDefault="00AA49C2" w:rsidP="00AA49C2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C36FB3" w:rsidRPr="00DB36C0">
        <w:t>2. Нападение в целях хищения чужого имущества, совершенное с применением насилия, опасного для жизни или здоровья, либо с угрозой применения такого насилия</w:t>
      </w:r>
    </w:p>
    <w:p w:rsidR="00C36FB3" w:rsidRPr="00AA49C2" w:rsidRDefault="00C36FB3" w:rsidP="001549C5">
      <w:pPr>
        <w:pStyle w:val="a6"/>
        <w:ind w:firstLine="567"/>
        <w:jc w:val="both"/>
        <w:rPr>
          <w:b/>
        </w:rPr>
      </w:pPr>
      <w:r w:rsidRPr="00AA49C2">
        <w:rPr>
          <w:b/>
        </w:rPr>
        <w:t>107. В соответствии с Уголовным кодексом Российской Федерации под присвоением или растратой понимается:</w:t>
      </w:r>
    </w:p>
    <w:p w:rsidR="00C36FB3" w:rsidRPr="00DB36C0" w:rsidRDefault="00AA49C2" w:rsidP="00AA49C2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C36FB3" w:rsidRPr="00DB36C0">
        <w:t>1. Хищение чужого имущества, вверенного виновному</w:t>
      </w:r>
    </w:p>
    <w:p w:rsidR="00C36FB3" w:rsidRPr="00AA49C2" w:rsidRDefault="00C36FB3" w:rsidP="001549C5">
      <w:pPr>
        <w:pStyle w:val="a6"/>
        <w:ind w:firstLine="567"/>
        <w:jc w:val="both"/>
        <w:rPr>
          <w:b/>
        </w:rPr>
      </w:pPr>
      <w:r w:rsidRPr="00AA49C2">
        <w:rPr>
          <w:b/>
        </w:rPr>
        <w:t>108. В соответствии с Уголовным кодексом Российской Федерации под мошенничеством понимается:</w:t>
      </w:r>
    </w:p>
    <w:p w:rsidR="00C36FB3" w:rsidRPr="00DB36C0" w:rsidRDefault="00AA49C2" w:rsidP="00AA49C2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57392D" w:rsidRPr="00DB36C0">
        <w:t xml:space="preserve">  3.</w:t>
      </w:r>
      <w:r>
        <w:t xml:space="preserve"> </w:t>
      </w:r>
      <w:r w:rsidR="00C36FB3" w:rsidRPr="00DB36C0">
        <w:t>Хищение чужого имущества или приобретение права на чужое имущество путем обмана или злоупотребления доверием</w:t>
      </w:r>
    </w:p>
    <w:p w:rsidR="00C36FB3" w:rsidRPr="00AA49C2" w:rsidRDefault="00C36FB3" w:rsidP="001549C5">
      <w:pPr>
        <w:pStyle w:val="a6"/>
        <w:ind w:firstLine="567"/>
        <w:jc w:val="both"/>
        <w:rPr>
          <w:b/>
        </w:rPr>
      </w:pPr>
      <w:r w:rsidRPr="00AA49C2">
        <w:rPr>
          <w:b/>
        </w:rPr>
        <w:t>109. При выдаче разрешений на хранение и ношение оружия в порядке продления срока их действия, а также в случаях переоформления, ранее полученные, с истекшим сроком действия: (5-6 разряд)</w:t>
      </w:r>
    </w:p>
    <w:p w:rsidR="00C36FB3" w:rsidRPr="00DB36C0" w:rsidRDefault="00AA49C2" w:rsidP="00AA49C2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C36FB3" w:rsidRPr="00DB36C0">
        <w:t xml:space="preserve">2. Подлежат сдаче в органы внутренних дел </w:t>
      </w:r>
    </w:p>
    <w:p w:rsidR="00C36FB3" w:rsidRPr="00AA49C2" w:rsidRDefault="00C36FB3" w:rsidP="001549C5">
      <w:pPr>
        <w:pStyle w:val="a6"/>
        <w:ind w:firstLine="567"/>
        <w:jc w:val="both"/>
        <w:rPr>
          <w:b/>
        </w:rPr>
      </w:pPr>
      <w:r w:rsidRPr="00AA49C2">
        <w:rPr>
          <w:b/>
        </w:rPr>
        <w:t>110. Плановая периодическая проверка на пригодность к действиям в условиях, связанных с применением огнестрельного оружия и специальных сре</w:t>
      </w:r>
      <w:proofErr w:type="gramStart"/>
      <w:r w:rsidRPr="00AA49C2">
        <w:rPr>
          <w:b/>
        </w:rPr>
        <w:t>дств дл</w:t>
      </w:r>
      <w:proofErr w:type="gramEnd"/>
      <w:r w:rsidRPr="00AA49C2">
        <w:rPr>
          <w:b/>
        </w:rPr>
        <w:t>я охранников 6 разряда проводится: (6 разряд)</w:t>
      </w:r>
    </w:p>
    <w:p w:rsidR="00C36FB3" w:rsidRPr="00DB36C0" w:rsidRDefault="00AA49C2" w:rsidP="00AA49C2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C36FB3" w:rsidRPr="00DB36C0">
        <w:t>2. Один раз в год в течение месяца, предшествующего дню и месяцу даты выдачи разрешения на хранение и ношение при исполнении служебных обязанностей служебного оружия, в том числе в порядке продления срока действия указанного разрешения.</w:t>
      </w:r>
    </w:p>
    <w:p w:rsidR="00C36FB3" w:rsidRPr="00AA49C2" w:rsidRDefault="00C36FB3" w:rsidP="001549C5">
      <w:pPr>
        <w:pStyle w:val="a6"/>
        <w:ind w:firstLine="567"/>
        <w:jc w:val="both"/>
        <w:rPr>
          <w:b/>
        </w:rPr>
      </w:pPr>
      <w:r w:rsidRPr="00AA49C2">
        <w:rPr>
          <w:b/>
        </w:rPr>
        <w:t>111. В случае получения неудовлетворительной оценки при периодической проверке на пригодность к действиям в условиях, связанных с применением огнестрельного оружия и специальных средств,</w:t>
      </w:r>
      <w:proofErr w:type="gramStart"/>
      <w:r w:rsidRPr="00AA49C2">
        <w:rPr>
          <w:b/>
        </w:rPr>
        <w:t xml:space="preserve"> ,</w:t>
      </w:r>
      <w:proofErr w:type="gramEnd"/>
      <w:r w:rsidRPr="00AA49C2">
        <w:rPr>
          <w:b/>
        </w:rPr>
        <w:t xml:space="preserve"> повторная проверка проводится:</w:t>
      </w:r>
    </w:p>
    <w:p w:rsidR="00C36FB3" w:rsidRPr="00DB36C0" w:rsidRDefault="00AA49C2" w:rsidP="00AA49C2">
      <w:pPr>
        <w:pStyle w:val="a6"/>
        <w:jc w:val="both"/>
      </w:pPr>
      <w:r w:rsidRPr="00DB36C0">
        <w:rPr>
          <w:u w:val="single"/>
        </w:rPr>
        <w:t>Ответ:</w:t>
      </w:r>
      <w:r w:rsidR="0057392D" w:rsidRPr="00DB36C0">
        <w:t xml:space="preserve">  1.</w:t>
      </w:r>
      <w:r w:rsidR="00C36FB3" w:rsidRPr="00DB36C0">
        <w:t xml:space="preserve">В двухнедельный срок со дня принятия решения о неудовлетворительной оценке </w:t>
      </w:r>
    </w:p>
    <w:p w:rsidR="00C36FB3" w:rsidRPr="00AA49C2" w:rsidRDefault="00C36FB3" w:rsidP="001549C5">
      <w:pPr>
        <w:pStyle w:val="a6"/>
        <w:ind w:firstLine="567"/>
        <w:jc w:val="both"/>
        <w:rPr>
          <w:b/>
        </w:rPr>
      </w:pPr>
      <w:r w:rsidRPr="00AA49C2">
        <w:rPr>
          <w:b/>
        </w:rPr>
        <w:t>112. В соответствии с Законом Российской Федерации «О частной детективной и охранной деятельности в Российской Федерации» правовую основу частной детективной и охранной деятельности составляют:</w:t>
      </w:r>
    </w:p>
    <w:p w:rsidR="00C36FB3" w:rsidRPr="00DB36C0" w:rsidRDefault="00AA49C2" w:rsidP="00AA49C2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C36FB3" w:rsidRPr="00DB36C0">
        <w:t>3. Конституция Российской Федерации, настоящий Закон, другие законы и иные правовые акты Российской Федерации</w:t>
      </w:r>
    </w:p>
    <w:p w:rsidR="00C36FB3" w:rsidRPr="00AA49C2" w:rsidRDefault="00C36FB3" w:rsidP="001549C5">
      <w:pPr>
        <w:pStyle w:val="a6"/>
        <w:ind w:firstLine="567"/>
        <w:jc w:val="both"/>
        <w:rPr>
          <w:b/>
        </w:rPr>
      </w:pPr>
      <w:r w:rsidRPr="00AA49C2">
        <w:rPr>
          <w:b/>
        </w:rPr>
        <w:t xml:space="preserve">113. Копирование информации, содержащейся в журналах (реестрах, книгах), содержащих персональные данные, необходимые для однократного пропуска субъекта персональных данных на территорию оператора </w:t>
      </w:r>
      <w:r w:rsidRPr="00AA49C2">
        <w:rPr>
          <w:b/>
          <w:i/>
        </w:rPr>
        <w:t>(охраняемую территорию объекта Заказчика охранных услуг)</w:t>
      </w:r>
      <w:r w:rsidRPr="00AA49C2">
        <w:rPr>
          <w:b/>
        </w:rPr>
        <w:t>:</w:t>
      </w:r>
    </w:p>
    <w:p w:rsidR="00C36FB3" w:rsidRPr="00DB36C0" w:rsidRDefault="00AA49C2" w:rsidP="00AA49C2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C36FB3" w:rsidRPr="00DB36C0">
        <w:t>3. Не допускается</w:t>
      </w:r>
    </w:p>
    <w:p w:rsidR="00C36FB3" w:rsidRPr="00AA49C2" w:rsidRDefault="00C36FB3" w:rsidP="001549C5">
      <w:pPr>
        <w:pStyle w:val="a6"/>
        <w:ind w:firstLine="567"/>
        <w:jc w:val="both"/>
        <w:rPr>
          <w:b/>
        </w:rPr>
      </w:pPr>
      <w:r w:rsidRPr="00AA49C2">
        <w:rPr>
          <w:b/>
        </w:rPr>
        <w:lastRenderedPageBreak/>
        <w:t>114. Журналы (реестры, книги), содержащие персональные данные посетителей, необходимые для однократного пропуска на территорию охраняемых объектов:</w:t>
      </w:r>
    </w:p>
    <w:p w:rsidR="00C36FB3" w:rsidRPr="00DB36C0" w:rsidRDefault="00AA49C2" w:rsidP="00AA49C2">
      <w:pPr>
        <w:pStyle w:val="a6"/>
        <w:jc w:val="both"/>
      </w:pPr>
      <w:r w:rsidRPr="00DB36C0">
        <w:rPr>
          <w:u w:val="single"/>
        </w:rPr>
        <w:t>Ответ:</w:t>
      </w:r>
      <w:r w:rsidR="0057392D" w:rsidRPr="00DB36C0">
        <w:t xml:space="preserve"> 3.</w:t>
      </w:r>
      <w:r w:rsidR="00C36FB3" w:rsidRPr="00DB36C0">
        <w:t>Должны быть предусмотрены соответствующими актами заказчиков охранных услуг</w:t>
      </w:r>
    </w:p>
    <w:p w:rsidR="00C36FB3" w:rsidRPr="00AA49C2" w:rsidRDefault="00C36FB3" w:rsidP="001549C5">
      <w:pPr>
        <w:pStyle w:val="a6"/>
        <w:ind w:firstLine="567"/>
        <w:jc w:val="both"/>
        <w:rPr>
          <w:b/>
        </w:rPr>
      </w:pPr>
      <w:r w:rsidRPr="00AA49C2">
        <w:rPr>
          <w:b/>
        </w:rPr>
        <w:t>115. Состояние фиксации замков наручников следует проверять не реже, чем один раз:</w:t>
      </w:r>
    </w:p>
    <w:p w:rsidR="00C36FB3" w:rsidRPr="00DB36C0" w:rsidRDefault="00AA49C2" w:rsidP="00AA49C2">
      <w:pPr>
        <w:pStyle w:val="a6"/>
        <w:jc w:val="both"/>
      </w:pPr>
      <w:r w:rsidRPr="00DB36C0">
        <w:rPr>
          <w:u w:val="single"/>
        </w:rPr>
        <w:t>Ответ:</w:t>
      </w:r>
      <w:r w:rsidR="0057392D" w:rsidRPr="00DB36C0">
        <w:rPr>
          <w:iCs/>
        </w:rPr>
        <w:t xml:space="preserve">  </w:t>
      </w:r>
      <w:r w:rsidR="00C36FB3" w:rsidRPr="00DB36C0">
        <w:rPr>
          <w:iCs/>
        </w:rPr>
        <w:t>3.</w:t>
      </w:r>
      <w:r w:rsidR="0057392D" w:rsidRPr="00DB36C0">
        <w:t xml:space="preserve"> </w:t>
      </w:r>
      <w:r w:rsidR="00C36FB3" w:rsidRPr="00DB36C0">
        <w:t>В два часа</w:t>
      </w:r>
    </w:p>
    <w:p w:rsidR="00C36FB3" w:rsidRPr="00AA49C2" w:rsidRDefault="00C36FB3" w:rsidP="001549C5">
      <w:pPr>
        <w:pStyle w:val="a6"/>
        <w:ind w:firstLine="567"/>
        <w:jc w:val="both"/>
        <w:rPr>
          <w:b/>
        </w:rPr>
      </w:pPr>
      <w:r w:rsidRPr="00AA49C2">
        <w:rPr>
          <w:b/>
        </w:rPr>
        <w:t xml:space="preserve">116. Тарифно-квалификационные характеристики профессии рабочего «Охранник» для 4 разряда содержат следующую формулировку: </w:t>
      </w:r>
    </w:p>
    <w:p w:rsidR="00C36FB3" w:rsidRPr="00DB36C0" w:rsidRDefault="00AA49C2" w:rsidP="00AA49C2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C36FB3" w:rsidRPr="00DB36C0">
        <w:t>1. При охране помещений, территорий объектов, имущества в процессе его транспортировки с использованием при необходимости специальных средств, разрешенных в частной охранной деятельности</w:t>
      </w:r>
    </w:p>
    <w:p w:rsidR="00C36FB3" w:rsidRPr="00AA49C2" w:rsidRDefault="00C36FB3" w:rsidP="001549C5">
      <w:pPr>
        <w:pStyle w:val="a6"/>
        <w:ind w:firstLine="567"/>
        <w:jc w:val="both"/>
        <w:rPr>
          <w:b/>
        </w:rPr>
      </w:pPr>
      <w:r w:rsidRPr="00AA49C2">
        <w:rPr>
          <w:b/>
        </w:rPr>
        <w:t>117. Тарифно-квалификационные характеристики профессии рабочего «Охранник» для 5 разряда содержат следующую формулировку: (5-6 разряд)</w:t>
      </w:r>
    </w:p>
    <w:p w:rsidR="00C36FB3" w:rsidRPr="00DB36C0" w:rsidRDefault="00AA49C2" w:rsidP="00AA49C2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57392D" w:rsidRPr="00DB36C0">
        <w:t xml:space="preserve"> </w:t>
      </w:r>
      <w:r w:rsidR="00C36FB3" w:rsidRPr="00DB36C0">
        <w:t>2. При охране помещений, территорий объектов, имущества в процессе его транспортировки с использованием при необходимости специальных средств и гражданского оружия,  разрешенных в частной охранной деятельности</w:t>
      </w:r>
    </w:p>
    <w:p w:rsidR="00C36FB3" w:rsidRPr="00AA49C2" w:rsidRDefault="00C36FB3" w:rsidP="001549C5">
      <w:pPr>
        <w:pStyle w:val="a6"/>
        <w:ind w:firstLine="567"/>
        <w:jc w:val="both"/>
        <w:rPr>
          <w:b/>
        </w:rPr>
      </w:pPr>
      <w:r w:rsidRPr="00AA49C2">
        <w:rPr>
          <w:b/>
        </w:rPr>
        <w:t>118. Тарифно-квалификационные характеристики профессии рабочего «Охранник» для 6 разряда содержат следующую формулировку: (6 разряд)</w:t>
      </w:r>
    </w:p>
    <w:p w:rsidR="00C36FB3" w:rsidRPr="00DB36C0" w:rsidRDefault="00AA49C2" w:rsidP="00AA49C2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C36FB3" w:rsidRPr="00DB36C0">
        <w:t>3. При охране помещений, территорий объектов, имущества в процессе его транспортировки с использованием при необходимости специальных средств, гражданского и служебного оружия,  разрешенных в частной охранной деятельности</w:t>
      </w:r>
    </w:p>
    <w:p w:rsidR="00C36FB3" w:rsidRPr="00AA49C2" w:rsidRDefault="00C36FB3" w:rsidP="001549C5">
      <w:pPr>
        <w:pStyle w:val="a6"/>
        <w:ind w:firstLine="567"/>
        <w:jc w:val="both"/>
        <w:rPr>
          <w:b/>
        </w:rPr>
      </w:pPr>
      <w:r w:rsidRPr="00AA49C2">
        <w:rPr>
          <w:b/>
        </w:rPr>
        <w:t>119.</w:t>
      </w:r>
      <w:r w:rsidRPr="00AA49C2">
        <w:rPr>
          <w:b/>
        </w:rPr>
        <w:tab/>
        <w:t>Нормативными правовыми актами Министерства образования и науки Российской Федерации предусмотрен сокращенный срок прохождения профессиональной подготовки для частных охранников 6 разряда: (6 разряд)</w:t>
      </w:r>
    </w:p>
    <w:p w:rsidR="00C36FB3" w:rsidRPr="00DB36C0" w:rsidRDefault="00AA49C2" w:rsidP="00AA49C2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C36FB3" w:rsidRPr="00DB36C0">
        <w:t xml:space="preserve">2. Для лиц, ранее получивших статус частного охранника на </w:t>
      </w:r>
      <w:proofErr w:type="gramStart"/>
      <w:r w:rsidR="00C36FB3" w:rsidRPr="00DB36C0">
        <w:t>основании</w:t>
      </w:r>
      <w:proofErr w:type="gramEnd"/>
      <w:r w:rsidR="00C36FB3" w:rsidRPr="00DB36C0">
        <w:t xml:space="preserve"> стажа в органах внутренних дел или в органах безопасности и осуществляющих функции частных охранников</w:t>
      </w:r>
    </w:p>
    <w:p w:rsidR="00C36FB3" w:rsidRPr="00AA49C2" w:rsidRDefault="00C36FB3" w:rsidP="001549C5">
      <w:pPr>
        <w:pStyle w:val="a6"/>
        <w:ind w:firstLine="567"/>
        <w:jc w:val="both"/>
        <w:rPr>
          <w:b/>
        </w:rPr>
      </w:pPr>
      <w:r w:rsidRPr="00AA49C2">
        <w:rPr>
          <w:b/>
        </w:rPr>
        <w:t>120.</w:t>
      </w:r>
      <w:r w:rsidRPr="00AA49C2">
        <w:rPr>
          <w:b/>
        </w:rPr>
        <w:tab/>
        <w:t>Ограничения, установленные статьей 7 Закона Российской Федерации «О частной детективной и охранной деятельности в Российской Федерации» в сфере действия частного детектива:</w:t>
      </w:r>
    </w:p>
    <w:p w:rsidR="00C36FB3" w:rsidRPr="00DB36C0" w:rsidRDefault="00AA49C2" w:rsidP="00AA49C2">
      <w:pPr>
        <w:pStyle w:val="a6"/>
        <w:jc w:val="both"/>
      </w:pPr>
      <w:r w:rsidRPr="00DB36C0">
        <w:rPr>
          <w:u w:val="single"/>
        </w:rPr>
        <w:t>Ответ:</w:t>
      </w:r>
      <w:r w:rsidRPr="00DB36C0">
        <w:t xml:space="preserve"> </w:t>
      </w:r>
      <w:r w:rsidR="00C36FB3" w:rsidRPr="00DB36C0">
        <w:t>1. Распространяются на охранную деятельность</w:t>
      </w:r>
    </w:p>
    <w:p w:rsidR="00C36FB3" w:rsidRPr="00DB36C0" w:rsidRDefault="00C36FB3" w:rsidP="001549C5">
      <w:pPr>
        <w:pStyle w:val="a6"/>
        <w:ind w:firstLine="567"/>
        <w:jc w:val="both"/>
      </w:pPr>
    </w:p>
    <w:p w:rsidR="00C36FB3" w:rsidRPr="00DB36C0" w:rsidRDefault="00C36FB3" w:rsidP="001549C5">
      <w:pPr>
        <w:pStyle w:val="a6"/>
        <w:ind w:firstLine="567"/>
        <w:jc w:val="both"/>
      </w:pPr>
    </w:p>
    <w:p w:rsidR="00C36FB3" w:rsidRPr="00DB36C0" w:rsidRDefault="00C36FB3" w:rsidP="001549C5">
      <w:pPr>
        <w:pStyle w:val="a6"/>
        <w:ind w:firstLine="567"/>
        <w:jc w:val="both"/>
      </w:pPr>
    </w:p>
    <w:p w:rsidR="00C36FB3" w:rsidRPr="00DB36C0" w:rsidRDefault="00C36FB3" w:rsidP="001549C5">
      <w:pPr>
        <w:pStyle w:val="a6"/>
        <w:ind w:firstLine="567"/>
        <w:jc w:val="both"/>
      </w:pPr>
    </w:p>
    <w:p w:rsidR="00C36FB3" w:rsidRPr="00DB36C0" w:rsidRDefault="00C36FB3" w:rsidP="001549C5">
      <w:pPr>
        <w:pStyle w:val="a6"/>
        <w:ind w:firstLine="567"/>
        <w:jc w:val="both"/>
      </w:pPr>
    </w:p>
    <w:sectPr w:rsidR="00C36FB3" w:rsidRPr="00DB36C0" w:rsidSect="00F448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1248"/>
        </w:tabs>
        <w:ind w:left="1248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>
      <w:start w:val="1"/>
      <w:numFmt w:val="decimal"/>
      <w:lvlText w:val="%5."/>
      <w:lvlJc w:val="left"/>
      <w:pPr>
        <w:tabs>
          <w:tab w:val="num" w:pos="3408"/>
        </w:tabs>
        <w:ind w:left="3408" w:hanging="360"/>
      </w:pPr>
    </w:lvl>
    <w:lvl w:ilvl="5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>
      <w:start w:val="1"/>
      <w:numFmt w:val="decimal"/>
      <w:lvlText w:val="%8."/>
      <w:lvlJc w:val="left"/>
      <w:pPr>
        <w:tabs>
          <w:tab w:val="num" w:pos="4488"/>
        </w:tabs>
        <w:ind w:left="4488" w:hanging="360"/>
      </w:pPr>
    </w:lvl>
    <w:lvl w:ilvl="8">
      <w:start w:val="1"/>
      <w:numFmt w:val="decimal"/>
      <w:lvlText w:val="%9."/>
      <w:lvlJc w:val="left"/>
      <w:pPr>
        <w:tabs>
          <w:tab w:val="num" w:pos="4848"/>
        </w:tabs>
        <w:ind w:left="4848" w:hanging="360"/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6FB3"/>
    <w:rsid w:val="000C12F2"/>
    <w:rsid w:val="001549C5"/>
    <w:rsid w:val="0057392D"/>
    <w:rsid w:val="00AA49C2"/>
    <w:rsid w:val="00C36FB3"/>
    <w:rsid w:val="00D239BA"/>
    <w:rsid w:val="00DB36C0"/>
    <w:rsid w:val="00DD42E7"/>
    <w:rsid w:val="00EF79A2"/>
    <w:rsid w:val="00F4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FB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6FB3"/>
    <w:pPr>
      <w:spacing w:before="280" w:after="280"/>
    </w:pPr>
  </w:style>
  <w:style w:type="paragraph" w:styleId="a4">
    <w:name w:val="List Paragraph"/>
    <w:basedOn w:val="a"/>
    <w:qFormat/>
    <w:rsid w:val="00C36FB3"/>
    <w:pPr>
      <w:spacing w:after="200" w:line="276" w:lineRule="auto"/>
      <w:ind w:left="720"/>
      <w:jc w:val="both"/>
    </w:pPr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rsid w:val="00C36FB3"/>
    <w:pPr>
      <w:spacing w:after="120"/>
      <w:ind w:left="283"/>
    </w:pPr>
  </w:style>
  <w:style w:type="paragraph" w:customStyle="1" w:styleId="ConsPlusNormal">
    <w:name w:val="ConsPlusNormal"/>
    <w:rsid w:val="00C36FB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6">
    <w:name w:val="No Spacing"/>
    <w:uiPriority w:val="1"/>
    <w:qFormat/>
    <w:rsid w:val="00F448A9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4468</Words>
  <Characters>25471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Оксанчик</cp:lastModifiedBy>
  <cp:revision>4</cp:revision>
  <cp:lastPrinted>2017-06-01T13:23:00Z</cp:lastPrinted>
  <dcterms:created xsi:type="dcterms:W3CDTF">2017-05-15T13:33:00Z</dcterms:created>
  <dcterms:modified xsi:type="dcterms:W3CDTF">2017-06-01T13:23:00Z</dcterms:modified>
</cp:coreProperties>
</file>